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25CE" w14:textId="77777777" w:rsidR="00B2321D" w:rsidRPr="001B3755" w:rsidRDefault="00F62B10" w:rsidP="006B701A">
      <w:pPr>
        <w:spacing w:after="0" w:line="240" w:lineRule="auto"/>
        <w:rPr>
          <w:rFonts w:ascii="Garamond" w:hAnsi="Garamond" w:cs="Times New Roman"/>
          <w:b/>
        </w:rPr>
      </w:pPr>
      <w:r w:rsidRPr="001B3755">
        <w:rPr>
          <w:rFonts w:ascii="Garamond" w:hAnsi="Garamond" w:cs="Times New Roman"/>
          <w:b/>
        </w:rPr>
        <w:t>Benefit Coverage</w:t>
      </w:r>
    </w:p>
    <w:tbl>
      <w:tblPr>
        <w:tblStyle w:val="TableGrid"/>
        <w:tblpPr w:leftFromText="180" w:rightFromText="180" w:vertAnchor="text" w:horzAnchor="margin" w:tblpX="216" w:tblpY="1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vered and Excluded lines of business"/>
      </w:tblPr>
      <w:tblGrid>
        <w:gridCol w:w="6858"/>
      </w:tblGrid>
      <w:tr w:rsidR="0072239F" w:rsidRPr="001B3755" w14:paraId="6A878057" w14:textId="77777777" w:rsidTr="00F46132">
        <w:trPr>
          <w:trHeight w:val="277"/>
        </w:trPr>
        <w:tc>
          <w:tcPr>
            <w:tcW w:w="685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0063E0E" w14:textId="77777777" w:rsidR="0072239F" w:rsidRPr="001B3755" w:rsidRDefault="0072239F" w:rsidP="006B701A">
            <w:pPr>
              <w:rPr>
                <w:rFonts w:ascii="Garamond" w:hAnsi="Garamond" w:cs="Times New Roman"/>
              </w:rPr>
            </w:pPr>
            <w:r w:rsidRPr="001B3755">
              <w:rPr>
                <w:rFonts w:ascii="Garamond" w:hAnsi="Garamond" w:cs="Times New Roman"/>
                <w:b/>
              </w:rPr>
              <w:t>Covered Benefit for lines of business including</w:t>
            </w:r>
            <w:r w:rsidRPr="001B3755">
              <w:rPr>
                <w:rFonts w:ascii="Garamond" w:hAnsi="Garamond" w:cs="Times New Roman"/>
              </w:rPr>
              <w:t>:</w:t>
            </w:r>
          </w:p>
        </w:tc>
      </w:tr>
      <w:tr w:rsidR="0072239F" w:rsidRPr="001B3755" w14:paraId="7D876B21" w14:textId="77777777" w:rsidTr="00F46132">
        <w:trPr>
          <w:trHeight w:val="353"/>
        </w:trPr>
        <w:tc>
          <w:tcPr>
            <w:tcW w:w="6858" w:type="dxa"/>
            <w:tcBorders>
              <w:top w:val="single" w:sz="4" w:space="0" w:color="auto"/>
              <w:left w:val="single" w:sz="4" w:space="0" w:color="auto"/>
              <w:bottom w:val="single" w:sz="4" w:space="0" w:color="auto"/>
              <w:right w:val="single" w:sz="4" w:space="0" w:color="auto"/>
            </w:tcBorders>
            <w:vAlign w:val="center"/>
          </w:tcPr>
          <w:p w14:paraId="6B5380F7" w14:textId="48923A2D" w:rsidR="0072239F" w:rsidRPr="001B3755" w:rsidRDefault="007335D1" w:rsidP="006B701A">
            <w:pPr>
              <w:rPr>
                <w:rFonts w:ascii="Garamond" w:hAnsi="Garamond" w:cs="Times New Roman"/>
              </w:rPr>
            </w:pPr>
            <w:r>
              <w:rPr>
                <w:rFonts w:ascii="Garamond" w:hAnsi="Garamond" w:cs="Garamond"/>
                <w:color w:val="000000"/>
              </w:rPr>
              <w:t>Health Benef</w:t>
            </w:r>
            <w:r>
              <w:rPr>
                <w:rFonts w:ascii="Garamond" w:hAnsi="Garamond" w:cs="Garamond"/>
                <w:color w:val="000000"/>
                <w:spacing w:val="-3"/>
              </w:rPr>
              <w:t>i</w:t>
            </w:r>
            <w:r>
              <w:rPr>
                <w:rFonts w:ascii="Garamond" w:hAnsi="Garamond" w:cs="Garamond"/>
                <w:color w:val="000000"/>
              </w:rPr>
              <w:t xml:space="preserve">ts Exchange </w:t>
            </w:r>
            <w:r>
              <w:rPr>
                <w:rFonts w:ascii="Garamond" w:hAnsi="Garamond" w:cs="Garamond"/>
                <w:color w:val="000000"/>
                <w:spacing w:val="-4"/>
              </w:rPr>
              <w:t>(</w:t>
            </w:r>
            <w:r>
              <w:rPr>
                <w:rFonts w:ascii="Garamond" w:hAnsi="Garamond" w:cs="Garamond"/>
                <w:color w:val="000000"/>
              </w:rPr>
              <w:t xml:space="preserve">HBE), </w:t>
            </w:r>
            <w:proofErr w:type="spellStart"/>
            <w:r>
              <w:rPr>
                <w:rFonts w:ascii="Garamond" w:hAnsi="Garamond" w:cs="Garamond"/>
                <w:color w:val="000000"/>
              </w:rPr>
              <w:t>RIte</w:t>
            </w:r>
            <w:proofErr w:type="spellEnd"/>
            <w:r>
              <w:rPr>
                <w:rFonts w:ascii="Garamond" w:hAnsi="Garamond" w:cs="Garamond"/>
                <w:color w:val="000000"/>
              </w:rPr>
              <w:t xml:space="preserve"> </w:t>
            </w:r>
            <w:r>
              <w:rPr>
                <w:rFonts w:ascii="Garamond" w:hAnsi="Garamond" w:cs="Garamond"/>
                <w:color w:val="000000"/>
                <w:spacing w:val="-3"/>
              </w:rPr>
              <w:t>C</w:t>
            </w:r>
            <w:r>
              <w:rPr>
                <w:rFonts w:ascii="Garamond" w:hAnsi="Garamond" w:cs="Garamond"/>
                <w:color w:val="000000"/>
              </w:rPr>
              <w:t xml:space="preserve">are (MED), </w:t>
            </w:r>
            <w:r>
              <w:rPr>
                <w:rFonts w:ascii="Garamond" w:hAnsi="Garamond" w:cs="Garamond"/>
                <w:color w:val="000000"/>
                <w:spacing w:val="-3"/>
              </w:rPr>
              <w:t>C</w:t>
            </w:r>
            <w:r>
              <w:rPr>
                <w:rFonts w:ascii="Garamond" w:hAnsi="Garamond" w:cs="Garamond"/>
                <w:color w:val="000000"/>
              </w:rPr>
              <w:t>hildren with Sp</w:t>
            </w:r>
            <w:r>
              <w:rPr>
                <w:rFonts w:ascii="Garamond" w:hAnsi="Garamond" w:cs="Garamond"/>
                <w:color w:val="000000"/>
                <w:spacing w:val="-3"/>
              </w:rPr>
              <w:t>e</w:t>
            </w:r>
            <w:r>
              <w:rPr>
                <w:rFonts w:ascii="Garamond" w:hAnsi="Garamond" w:cs="Garamond"/>
                <w:color w:val="000000"/>
              </w:rPr>
              <w:t>cial</w:t>
            </w:r>
            <w:r>
              <w:rPr>
                <w:rFonts w:ascii="Times New Roman" w:hAnsi="Times New Roman" w:cs="Times New Roman"/>
              </w:rPr>
              <w:t xml:space="preserve"> </w:t>
            </w:r>
            <w:r>
              <w:rPr>
                <w:rFonts w:ascii="Garamond" w:hAnsi="Garamond" w:cs="Garamond"/>
                <w:color w:val="000000"/>
              </w:rPr>
              <w:t>Needs (CSN)</w:t>
            </w:r>
            <w:r>
              <w:rPr>
                <w:rFonts w:ascii="Garamond" w:hAnsi="Garamond" w:cs="Garamond"/>
                <w:color w:val="000000"/>
                <w:spacing w:val="-3"/>
              </w:rPr>
              <w:t>,</w:t>
            </w:r>
            <w:r>
              <w:rPr>
                <w:rFonts w:ascii="Garamond" w:hAnsi="Garamond" w:cs="Garamond"/>
                <w:color w:val="000000"/>
              </w:rPr>
              <w:t xml:space="preserve"> Substitute C</w:t>
            </w:r>
            <w:r>
              <w:rPr>
                <w:rFonts w:ascii="Garamond" w:hAnsi="Garamond" w:cs="Garamond"/>
                <w:color w:val="000000"/>
                <w:spacing w:val="-3"/>
              </w:rPr>
              <w:t>a</w:t>
            </w:r>
            <w:r>
              <w:rPr>
                <w:rFonts w:ascii="Garamond" w:hAnsi="Garamond" w:cs="Garamond"/>
                <w:color w:val="000000"/>
              </w:rPr>
              <w:t>re (SUB),</w:t>
            </w:r>
            <w:r>
              <w:rPr>
                <w:rFonts w:ascii="Garamond" w:hAnsi="Garamond" w:cs="Garamond"/>
                <w:color w:val="000000"/>
                <w:spacing w:val="-3"/>
              </w:rPr>
              <w:t xml:space="preserve"> </w:t>
            </w:r>
            <w:r>
              <w:rPr>
                <w:rFonts w:ascii="Garamond" w:hAnsi="Garamond" w:cs="Garamond"/>
                <w:color w:val="000000"/>
              </w:rPr>
              <w:t>Rhody Hea</w:t>
            </w:r>
            <w:r>
              <w:rPr>
                <w:rFonts w:ascii="Garamond" w:hAnsi="Garamond" w:cs="Garamond"/>
                <w:color w:val="000000"/>
                <w:spacing w:val="-3"/>
              </w:rPr>
              <w:t>l</w:t>
            </w:r>
            <w:r>
              <w:rPr>
                <w:rFonts w:ascii="Garamond" w:hAnsi="Garamond" w:cs="Garamond"/>
                <w:color w:val="000000"/>
              </w:rPr>
              <w:t>th Par</w:t>
            </w:r>
            <w:r>
              <w:rPr>
                <w:rFonts w:ascii="Garamond" w:hAnsi="Garamond" w:cs="Garamond"/>
                <w:color w:val="000000"/>
                <w:spacing w:val="-3"/>
              </w:rPr>
              <w:t>t</w:t>
            </w:r>
            <w:r>
              <w:rPr>
                <w:rFonts w:ascii="Garamond" w:hAnsi="Garamond" w:cs="Garamond"/>
                <w:color w:val="000000"/>
              </w:rPr>
              <w:t>ners (RHP),</w:t>
            </w:r>
            <w:r>
              <w:rPr>
                <w:rFonts w:ascii="Garamond" w:hAnsi="Garamond" w:cs="Garamond"/>
                <w:color w:val="000000"/>
                <w:spacing w:val="-3"/>
              </w:rPr>
              <w:t xml:space="preserve"> </w:t>
            </w:r>
            <w:r>
              <w:rPr>
                <w:rFonts w:ascii="Garamond" w:hAnsi="Garamond" w:cs="Garamond"/>
                <w:color w:val="000000"/>
              </w:rPr>
              <w:t>Rhody</w:t>
            </w:r>
            <w:r>
              <w:rPr>
                <w:rFonts w:ascii="Times New Roman" w:hAnsi="Times New Roman" w:cs="Times New Roman"/>
              </w:rPr>
              <w:t xml:space="preserve"> </w:t>
            </w:r>
            <w:r>
              <w:rPr>
                <w:rFonts w:ascii="Garamond" w:hAnsi="Garamond" w:cs="Garamond"/>
                <w:color w:val="000000"/>
              </w:rPr>
              <w:t>Health Expansio</w:t>
            </w:r>
            <w:r>
              <w:rPr>
                <w:rFonts w:ascii="Garamond" w:hAnsi="Garamond" w:cs="Garamond"/>
                <w:color w:val="000000"/>
                <w:spacing w:val="-4"/>
              </w:rPr>
              <w:t>n</w:t>
            </w:r>
            <w:r>
              <w:rPr>
                <w:rFonts w:ascii="Garamond" w:hAnsi="Garamond" w:cs="Garamond"/>
                <w:color w:val="000000"/>
              </w:rPr>
              <w:t xml:space="preserve"> (RHE</w:t>
            </w:r>
            <w:r w:rsidR="00D66A82">
              <w:rPr>
                <w:rFonts w:ascii="Garamond" w:hAnsi="Garamond" w:cs="Garamond"/>
                <w:color w:val="000000"/>
              </w:rPr>
              <w:t>)</w:t>
            </w:r>
            <w:r w:rsidR="00D66A82">
              <w:rPr>
                <w:rFonts w:ascii="Garamond" w:hAnsi="Garamond" w:cs="Garamond"/>
                <w:color w:val="000000"/>
                <w:spacing w:val="51"/>
              </w:rPr>
              <w:t>,</w:t>
            </w:r>
            <w:r w:rsidR="00D66A82">
              <w:rPr>
                <w:rFonts w:ascii="Garamond" w:hAnsi="Garamond" w:cs="Garamond"/>
                <w:color w:val="000000"/>
              </w:rPr>
              <w:t xml:space="preserve"> Medicare</w:t>
            </w:r>
            <w:r>
              <w:rPr>
                <w:rFonts w:ascii="Garamond" w:hAnsi="Garamond" w:cs="Garamond"/>
                <w:color w:val="000000"/>
              </w:rPr>
              <w:t>-Medicaid</w:t>
            </w:r>
            <w:r>
              <w:rPr>
                <w:rFonts w:ascii="Garamond" w:hAnsi="Garamond" w:cs="Garamond"/>
                <w:color w:val="000000"/>
                <w:spacing w:val="-4"/>
              </w:rPr>
              <w:t xml:space="preserve"> </w:t>
            </w:r>
            <w:proofErr w:type="gramStart"/>
            <w:r>
              <w:rPr>
                <w:rFonts w:ascii="Garamond" w:hAnsi="Garamond" w:cs="Garamond"/>
                <w:color w:val="000000"/>
              </w:rPr>
              <w:t>Pla</w:t>
            </w:r>
            <w:r>
              <w:rPr>
                <w:rFonts w:ascii="Garamond" w:hAnsi="Garamond" w:cs="Garamond"/>
                <w:color w:val="000000"/>
                <w:spacing w:val="55"/>
              </w:rPr>
              <w:t>n</w:t>
            </w:r>
            <w:r>
              <w:rPr>
                <w:rFonts w:ascii="Garamond" w:hAnsi="Garamond" w:cs="Garamond"/>
                <w:color w:val="000000"/>
              </w:rPr>
              <w:t>(</w:t>
            </w:r>
            <w:proofErr w:type="gramEnd"/>
            <w:r>
              <w:rPr>
                <w:rFonts w:ascii="Garamond" w:hAnsi="Garamond" w:cs="Garamond"/>
                <w:color w:val="000000"/>
                <w:spacing w:val="-3"/>
              </w:rPr>
              <w:t>M</w:t>
            </w:r>
            <w:r>
              <w:rPr>
                <w:rFonts w:ascii="Garamond" w:hAnsi="Garamond" w:cs="Garamond"/>
                <w:color w:val="000000"/>
              </w:rPr>
              <w:t>MP) Integrity</w:t>
            </w:r>
          </w:p>
        </w:tc>
      </w:tr>
      <w:tr w:rsidR="0072239F" w:rsidRPr="001B3755" w14:paraId="76E8ACCA" w14:textId="77777777" w:rsidTr="00F46132">
        <w:trPr>
          <w:trHeight w:val="264"/>
        </w:trPr>
        <w:tc>
          <w:tcPr>
            <w:tcW w:w="6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5C44D" w14:textId="77777777" w:rsidR="0072239F" w:rsidRPr="001B3755" w:rsidRDefault="0072239F" w:rsidP="006B701A">
            <w:pPr>
              <w:rPr>
                <w:rFonts w:ascii="Garamond" w:hAnsi="Garamond" w:cs="Times New Roman"/>
                <w:b/>
              </w:rPr>
            </w:pPr>
            <w:r w:rsidRPr="001B3755">
              <w:rPr>
                <w:rFonts w:ascii="Garamond" w:hAnsi="Garamond" w:cs="Times New Roman"/>
                <w:b/>
              </w:rPr>
              <w:t>Excluded from Coverage:</w:t>
            </w:r>
          </w:p>
        </w:tc>
      </w:tr>
      <w:tr w:rsidR="0072239F" w:rsidRPr="001B3755" w14:paraId="5BBC20B8" w14:textId="77777777" w:rsidTr="00F46132">
        <w:trPr>
          <w:trHeight w:val="424"/>
        </w:trPr>
        <w:tc>
          <w:tcPr>
            <w:tcW w:w="6858" w:type="dxa"/>
            <w:tcBorders>
              <w:top w:val="single" w:sz="4" w:space="0" w:color="auto"/>
              <w:left w:val="single" w:sz="4" w:space="0" w:color="auto"/>
              <w:bottom w:val="single" w:sz="4" w:space="0" w:color="auto"/>
              <w:right w:val="single" w:sz="4" w:space="0" w:color="auto"/>
            </w:tcBorders>
            <w:vAlign w:val="center"/>
          </w:tcPr>
          <w:p w14:paraId="5739B406" w14:textId="4DBE8995" w:rsidR="0072239F" w:rsidRPr="001B3755" w:rsidRDefault="007335D1" w:rsidP="006B701A">
            <w:pPr>
              <w:rPr>
                <w:rFonts w:ascii="Garamond" w:hAnsi="Garamond" w:cs="Times New Roman"/>
              </w:rPr>
            </w:pPr>
            <w:r>
              <w:rPr>
                <w:rFonts w:ascii="Garamond" w:hAnsi="Garamond" w:cs="Garamond"/>
                <w:color w:val="000000"/>
              </w:rPr>
              <w:t>Extended Famil</w:t>
            </w:r>
            <w:r>
              <w:rPr>
                <w:rFonts w:ascii="Garamond" w:hAnsi="Garamond" w:cs="Garamond"/>
                <w:color w:val="000000"/>
                <w:spacing w:val="-3"/>
              </w:rPr>
              <w:t>y</w:t>
            </w:r>
            <w:r>
              <w:rPr>
                <w:rFonts w:ascii="Garamond" w:hAnsi="Garamond" w:cs="Garamond"/>
                <w:color w:val="000000"/>
              </w:rPr>
              <w:t xml:space="preserve"> Planning </w:t>
            </w:r>
            <w:r>
              <w:rPr>
                <w:rFonts w:ascii="Garamond" w:hAnsi="Garamond" w:cs="Garamond"/>
                <w:color w:val="000000"/>
                <w:spacing w:val="-5"/>
              </w:rPr>
              <w:t>(</w:t>
            </w:r>
            <w:r>
              <w:rPr>
                <w:rFonts w:ascii="Garamond" w:hAnsi="Garamond" w:cs="Garamond"/>
                <w:color w:val="000000"/>
              </w:rPr>
              <w:t>EFP)</w:t>
            </w:r>
          </w:p>
        </w:tc>
      </w:tr>
    </w:tbl>
    <w:p w14:paraId="5B402B2D" w14:textId="77777777" w:rsidR="00C06B70" w:rsidRPr="001B3755" w:rsidRDefault="00C06B70" w:rsidP="006B701A">
      <w:pPr>
        <w:spacing w:after="0" w:line="240" w:lineRule="auto"/>
        <w:rPr>
          <w:rFonts w:ascii="Garamond" w:hAnsi="Garamond" w:cs="Times New Roman"/>
          <w:b/>
        </w:rPr>
      </w:pPr>
    </w:p>
    <w:p w14:paraId="47C5529C" w14:textId="77777777" w:rsidR="00962F4F" w:rsidRPr="001B3755" w:rsidRDefault="00962F4F" w:rsidP="006B701A">
      <w:pPr>
        <w:spacing w:after="0" w:line="240" w:lineRule="auto"/>
        <w:rPr>
          <w:rFonts w:ascii="Garamond" w:hAnsi="Garamond" w:cs="Times New Roman"/>
          <w:b/>
        </w:rPr>
      </w:pPr>
    </w:p>
    <w:p w14:paraId="77FF0EC6" w14:textId="77777777" w:rsidR="0072239F" w:rsidRPr="001B3755" w:rsidRDefault="0072239F" w:rsidP="006B701A">
      <w:pPr>
        <w:spacing w:after="0" w:line="240" w:lineRule="auto"/>
        <w:rPr>
          <w:rFonts w:ascii="Garamond" w:hAnsi="Garamond" w:cs="Times New Roman"/>
          <w:b/>
        </w:rPr>
      </w:pPr>
    </w:p>
    <w:p w14:paraId="0EE6B58C" w14:textId="77777777" w:rsidR="0072239F" w:rsidRPr="001B3755" w:rsidRDefault="0072239F" w:rsidP="006B701A">
      <w:pPr>
        <w:spacing w:after="0" w:line="240" w:lineRule="auto"/>
        <w:rPr>
          <w:rFonts w:ascii="Garamond" w:hAnsi="Garamond" w:cs="Times New Roman"/>
          <w:b/>
        </w:rPr>
      </w:pPr>
    </w:p>
    <w:p w14:paraId="43CF79D3" w14:textId="77777777" w:rsidR="0072239F" w:rsidRPr="001B3755" w:rsidRDefault="0072239F" w:rsidP="006B701A">
      <w:pPr>
        <w:spacing w:after="0" w:line="240" w:lineRule="auto"/>
        <w:rPr>
          <w:rFonts w:ascii="Garamond" w:hAnsi="Garamond" w:cs="Times New Roman"/>
          <w:b/>
        </w:rPr>
      </w:pPr>
    </w:p>
    <w:p w14:paraId="098175D0" w14:textId="77777777" w:rsidR="0072239F" w:rsidRPr="001B3755" w:rsidRDefault="0072239F" w:rsidP="006B701A">
      <w:pPr>
        <w:spacing w:after="0" w:line="240" w:lineRule="auto"/>
        <w:rPr>
          <w:rFonts w:ascii="Garamond" w:hAnsi="Garamond" w:cs="Times New Roman"/>
          <w:b/>
        </w:rPr>
      </w:pPr>
    </w:p>
    <w:p w14:paraId="46915E17" w14:textId="77777777" w:rsidR="0072239F" w:rsidRPr="001B3755" w:rsidRDefault="0072239F" w:rsidP="006B701A">
      <w:pPr>
        <w:spacing w:after="0" w:line="240" w:lineRule="auto"/>
        <w:rPr>
          <w:rFonts w:ascii="Garamond" w:hAnsi="Garamond" w:cs="Times New Roman"/>
          <w:b/>
        </w:rPr>
      </w:pPr>
    </w:p>
    <w:p w14:paraId="51D374AB" w14:textId="77777777" w:rsidR="00BB3670" w:rsidRPr="001B3755" w:rsidRDefault="00BB3670" w:rsidP="006B701A">
      <w:pPr>
        <w:spacing w:after="0" w:line="240" w:lineRule="auto"/>
        <w:rPr>
          <w:rFonts w:ascii="Garamond" w:hAnsi="Garamond" w:cs="Times New Roman"/>
          <w:b/>
        </w:rPr>
      </w:pPr>
    </w:p>
    <w:p w14:paraId="382F9592" w14:textId="77777777" w:rsidR="00F46132" w:rsidRDefault="00F46132" w:rsidP="006B701A">
      <w:pPr>
        <w:spacing w:after="0" w:line="240" w:lineRule="auto"/>
        <w:rPr>
          <w:rFonts w:ascii="Garamond" w:hAnsi="Garamond" w:cs="Times New Roman"/>
          <w:b/>
        </w:rPr>
      </w:pPr>
    </w:p>
    <w:p w14:paraId="1489C687" w14:textId="77777777" w:rsidR="00F46132" w:rsidRDefault="00F46132" w:rsidP="006B701A">
      <w:pPr>
        <w:spacing w:after="0" w:line="240" w:lineRule="auto"/>
        <w:rPr>
          <w:rFonts w:ascii="Garamond" w:hAnsi="Garamond" w:cs="Times New Roman"/>
          <w:b/>
        </w:rPr>
      </w:pPr>
    </w:p>
    <w:p w14:paraId="0491DD46" w14:textId="77777777" w:rsidR="00FF215D" w:rsidRPr="001B3755" w:rsidRDefault="00EA5DB5" w:rsidP="006B701A">
      <w:pPr>
        <w:spacing w:after="0" w:line="240" w:lineRule="auto"/>
        <w:rPr>
          <w:rFonts w:ascii="Garamond" w:eastAsia="Calibri" w:hAnsi="Garamond" w:cs="Times New Roman"/>
          <w:b/>
        </w:rPr>
      </w:pPr>
      <w:r w:rsidRPr="001B3755">
        <w:rPr>
          <w:rFonts w:ascii="Garamond" w:hAnsi="Garamond" w:cs="Times New Roman"/>
          <w:b/>
        </w:rPr>
        <w:t>Description</w:t>
      </w:r>
    </w:p>
    <w:p w14:paraId="6AE26AB1" w14:textId="7D68CC30" w:rsidR="00FB1E16" w:rsidRPr="001B3755" w:rsidRDefault="007335D1" w:rsidP="006B701A">
      <w:pPr>
        <w:autoSpaceDE w:val="0"/>
        <w:autoSpaceDN w:val="0"/>
        <w:spacing w:after="0"/>
        <w:rPr>
          <w:rFonts w:ascii="Garamond" w:eastAsia="Calibri" w:hAnsi="Garamond" w:cs="Times New Roman"/>
        </w:rPr>
      </w:pPr>
      <w:r w:rsidRPr="007335D1">
        <w:rPr>
          <w:rFonts w:ascii="Garamond" w:eastAsia="Calibri" w:hAnsi="Garamond" w:cs="Times New Roman"/>
        </w:rPr>
        <w:t>Termination of pregnancy is defined as the elective elimination of a pregnancy.</w:t>
      </w:r>
    </w:p>
    <w:p w14:paraId="0B240536" w14:textId="77777777" w:rsidR="00EA5DB5" w:rsidRPr="001B3755" w:rsidRDefault="00EA5DB5" w:rsidP="006B701A">
      <w:pPr>
        <w:spacing w:after="0" w:line="240" w:lineRule="auto"/>
        <w:rPr>
          <w:rFonts w:ascii="Garamond" w:eastAsia="Calibri" w:hAnsi="Garamond" w:cs="Times New Roman"/>
        </w:rPr>
      </w:pPr>
    </w:p>
    <w:p w14:paraId="0C3C1AD8" w14:textId="186F58A4" w:rsidR="007335D1" w:rsidRPr="007335D1" w:rsidRDefault="007335D1" w:rsidP="007335D1">
      <w:pPr>
        <w:spacing w:after="0" w:line="240" w:lineRule="auto"/>
        <w:rPr>
          <w:rFonts w:ascii="Garamond" w:hAnsi="Garamond" w:cs="Times New Roman"/>
          <w:b/>
        </w:rPr>
      </w:pPr>
      <w:r w:rsidRPr="007335D1">
        <w:rPr>
          <w:rFonts w:ascii="Garamond" w:hAnsi="Garamond" w:cs="Times New Roman"/>
          <w:b/>
          <w:bCs/>
        </w:rPr>
        <w:t>Coverage Determination</w:t>
      </w:r>
      <w:r w:rsidRPr="007335D1">
        <w:rPr>
          <w:rFonts w:ascii="Garamond" w:hAnsi="Garamond" w:cs="Times New Roman"/>
        </w:rPr>
        <w:t xml:space="preserve"> for MEDICAID, COMMERCIAL (plans Innovation, Community, Plus, Edge, Premier, Premier Elite, Prime, Prime Elite, Standard, and Choice), and INTEGRITY Lines of business only – </w:t>
      </w:r>
      <w:r w:rsidRPr="007335D1">
        <w:rPr>
          <w:rFonts w:ascii="Garamond" w:hAnsi="Garamond" w:cs="Times New Roman"/>
          <w:b/>
        </w:rPr>
        <w:t xml:space="preserve">No authorization required </w:t>
      </w:r>
    </w:p>
    <w:p w14:paraId="78DE7A80" w14:textId="77777777" w:rsidR="007335D1" w:rsidRPr="007335D1" w:rsidRDefault="007335D1" w:rsidP="007335D1">
      <w:pPr>
        <w:spacing w:after="0" w:line="240" w:lineRule="auto"/>
        <w:rPr>
          <w:rFonts w:ascii="Garamond" w:hAnsi="Garamond" w:cs="Times New Roman"/>
          <w:b/>
        </w:rPr>
      </w:pPr>
      <w:r w:rsidRPr="007335D1">
        <w:rPr>
          <w:rFonts w:ascii="Garamond" w:hAnsi="Garamond" w:cs="Times New Roman"/>
          <w:b/>
        </w:rPr>
        <w:t xml:space="preserve"> </w:t>
      </w:r>
    </w:p>
    <w:p w14:paraId="0A0E7CE2" w14:textId="77777777" w:rsidR="007335D1" w:rsidRPr="007335D1" w:rsidRDefault="007335D1" w:rsidP="007335D1">
      <w:pPr>
        <w:spacing w:after="0" w:line="240" w:lineRule="auto"/>
        <w:rPr>
          <w:rFonts w:ascii="Garamond" w:hAnsi="Garamond" w:cs="Times New Roman"/>
        </w:rPr>
      </w:pPr>
      <w:r w:rsidRPr="007335D1">
        <w:rPr>
          <w:rFonts w:ascii="Garamond" w:hAnsi="Garamond" w:cs="Times New Roman"/>
          <w:b/>
          <w:bCs/>
        </w:rPr>
        <w:t xml:space="preserve">Coverage Determination for </w:t>
      </w:r>
      <w:r w:rsidRPr="007335D1">
        <w:rPr>
          <w:rFonts w:ascii="Garamond" w:hAnsi="Garamond" w:cs="Times New Roman"/>
        </w:rPr>
        <w:t>COMMERCIAL (plans Value, Essential, and Economy)</w:t>
      </w:r>
    </w:p>
    <w:p w14:paraId="68D9B1A8" w14:textId="77777777" w:rsidR="007335D1" w:rsidRPr="007335D1" w:rsidRDefault="007335D1" w:rsidP="007335D1">
      <w:pPr>
        <w:spacing w:after="0" w:line="240" w:lineRule="auto"/>
        <w:rPr>
          <w:rFonts w:ascii="Garamond" w:hAnsi="Garamond" w:cs="Times New Roman"/>
        </w:rPr>
      </w:pPr>
      <w:r w:rsidRPr="007335D1">
        <w:rPr>
          <w:rFonts w:ascii="Garamond" w:hAnsi="Garamond" w:cs="Times New Roman"/>
        </w:rPr>
        <w:t xml:space="preserve">Neighborhood Health Plan of Rhode Island covers pregnancy terminations in accordance with guidelines </w:t>
      </w:r>
      <w:r w:rsidRPr="007335D1">
        <w:rPr>
          <w:rFonts w:ascii="Garamond" w:hAnsi="Garamond" w:cs="Times New Roman"/>
        </w:rPr>
        <w:br/>
        <w:t xml:space="preserve">mandated by the Rhode Island Department of Human Services and the federal government. These stipulate that Medicaid funding may only be used for termination of pregnancy resulting from rape, incest, or for </w:t>
      </w:r>
      <w:r w:rsidRPr="007335D1">
        <w:rPr>
          <w:rFonts w:ascii="Garamond" w:hAnsi="Garamond" w:cs="Times New Roman"/>
        </w:rPr>
        <w:br/>
        <w:t xml:space="preserve">terminations performed </w:t>
      </w:r>
      <w:proofErr w:type="gramStart"/>
      <w:r w:rsidRPr="007335D1">
        <w:rPr>
          <w:rFonts w:ascii="Garamond" w:hAnsi="Garamond" w:cs="Times New Roman"/>
        </w:rPr>
        <w:t>as a result of</w:t>
      </w:r>
      <w:proofErr w:type="gramEnd"/>
      <w:r w:rsidRPr="007335D1">
        <w:rPr>
          <w:rFonts w:ascii="Garamond" w:hAnsi="Garamond" w:cs="Times New Roman"/>
        </w:rPr>
        <w:t xml:space="preserve"> life-threatening conditions of the mother. </w:t>
      </w:r>
    </w:p>
    <w:p w14:paraId="4017D951" w14:textId="77777777" w:rsidR="007335D1" w:rsidRDefault="007335D1" w:rsidP="007335D1">
      <w:pPr>
        <w:spacing w:after="0" w:line="240" w:lineRule="auto"/>
        <w:rPr>
          <w:rFonts w:ascii="Garamond" w:hAnsi="Garamond" w:cs="Times New Roman"/>
        </w:rPr>
      </w:pPr>
    </w:p>
    <w:p w14:paraId="028165C8" w14:textId="43CA39CA" w:rsidR="007335D1" w:rsidRPr="007335D1" w:rsidRDefault="007335D1" w:rsidP="007335D1">
      <w:pPr>
        <w:spacing w:after="0" w:line="240" w:lineRule="auto"/>
        <w:rPr>
          <w:rFonts w:ascii="Garamond" w:hAnsi="Garamond" w:cs="Times New Roman"/>
        </w:rPr>
      </w:pPr>
      <w:r w:rsidRPr="007335D1">
        <w:rPr>
          <w:rFonts w:ascii="Garamond" w:hAnsi="Garamond" w:cs="Times New Roman"/>
        </w:rPr>
        <w:t xml:space="preserve">The member’s Primary Care Practitioner, Gynecologist, or Obstetrician/Gynecologist must submit a request for medical necessity review. The treating practitioner must provide a signed statement that the pregnancy </w:t>
      </w:r>
      <w:r w:rsidRPr="007335D1">
        <w:rPr>
          <w:rFonts w:ascii="Garamond" w:hAnsi="Garamond" w:cs="Times New Roman"/>
        </w:rPr>
        <w:br/>
        <w:t xml:space="preserve">resulted from an act of rape or incest. Neighborhood’s form, available on our website, Physician Certification Form for Termination of Pregnancy, must be completed </w:t>
      </w:r>
      <w:proofErr w:type="gramStart"/>
      <w:r w:rsidRPr="007335D1">
        <w:rPr>
          <w:rFonts w:ascii="Garamond" w:hAnsi="Garamond" w:cs="Times New Roman"/>
        </w:rPr>
        <w:t>in order to</w:t>
      </w:r>
      <w:proofErr w:type="gramEnd"/>
      <w:r w:rsidRPr="007335D1">
        <w:rPr>
          <w:rFonts w:ascii="Garamond" w:hAnsi="Garamond" w:cs="Times New Roman"/>
        </w:rPr>
        <w:t xml:space="preserve"> request authorization. </w:t>
      </w:r>
    </w:p>
    <w:p w14:paraId="7E736330" w14:textId="77777777" w:rsidR="007335D1" w:rsidRDefault="007335D1" w:rsidP="007335D1">
      <w:pPr>
        <w:spacing w:after="0" w:line="240" w:lineRule="auto"/>
        <w:rPr>
          <w:rFonts w:ascii="Garamond" w:hAnsi="Garamond" w:cs="Times New Roman"/>
        </w:rPr>
      </w:pPr>
    </w:p>
    <w:p w14:paraId="392A64C7" w14:textId="6DF8D795" w:rsidR="007335D1" w:rsidRPr="007335D1" w:rsidRDefault="007335D1" w:rsidP="007335D1">
      <w:pPr>
        <w:spacing w:after="0" w:line="240" w:lineRule="auto"/>
        <w:rPr>
          <w:rFonts w:ascii="Garamond" w:hAnsi="Garamond" w:cs="Times New Roman"/>
        </w:rPr>
      </w:pPr>
      <w:r w:rsidRPr="007335D1">
        <w:rPr>
          <w:rFonts w:ascii="Garamond" w:hAnsi="Garamond" w:cs="Times New Roman"/>
        </w:rPr>
        <w:t xml:space="preserve">When the termination is being performed due to a life-threatening condition of the mother, the treating </w:t>
      </w:r>
      <w:r w:rsidRPr="007335D1">
        <w:rPr>
          <w:rFonts w:ascii="Garamond" w:hAnsi="Garamond" w:cs="Times New Roman"/>
        </w:rPr>
        <w:br/>
        <w:t xml:space="preserve">practitioner must also submit written documentation as to the impact of the pregnancy on the mother’s </w:t>
      </w:r>
      <w:r w:rsidRPr="007335D1">
        <w:rPr>
          <w:rFonts w:ascii="Garamond" w:hAnsi="Garamond" w:cs="Times New Roman"/>
        </w:rPr>
        <w:br/>
        <w:t xml:space="preserve">condition. </w:t>
      </w:r>
    </w:p>
    <w:p w14:paraId="2A68E5D6" w14:textId="77777777" w:rsidR="007335D1" w:rsidRPr="007335D1" w:rsidRDefault="007335D1" w:rsidP="007335D1">
      <w:pPr>
        <w:spacing w:after="0" w:line="240" w:lineRule="auto"/>
        <w:rPr>
          <w:rFonts w:ascii="Garamond" w:hAnsi="Garamond" w:cs="Times New Roman"/>
          <w:b/>
          <w:bCs/>
        </w:rPr>
      </w:pPr>
    </w:p>
    <w:p w14:paraId="15460E6C" w14:textId="77777777" w:rsidR="007335D1" w:rsidRPr="007335D1" w:rsidRDefault="007335D1" w:rsidP="007335D1">
      <w:pPr>
        <w:spacing w:after="0" w:line="240" w:lineRule="auto"/>
        <w:rPr>
          <w:rFonts w:ascii="Garamond" w:hAnsi="Garamond" w:cs="Times New Roman"/>
        </w:rPr>
      </w:pPr>
      <w:r w:rsidRPr="007335D1">
        <w:rPr>
          <w:rFonts w:ascii="Garamond" w:hAnsi="Garamond" w:cs="Times New Roman"/>
          <w:b/>
          <w:bCs/>
        </w:rPr>
        <w:t>Criteria</w:t>
      </w:r>
    </w:p>
    <w:p w14:paraId="3BA40A3E" w14:textId="77777777" w:rsidR="007335D1" w:rsidRPr="007335D1" w:rsidRDefault="007335D1" w:rsidP="007335D1">
      <w:pPr>
        <w:spacing w:after="0" w:line="240" w:lineRule="auto"/>
        <w:rPr>
          <w:rFonts w:ascii="Garamond" w:hAnsi="Garamond" w:cs="Times New Roman"/>
        </w:rPr>
      </w:pPr>
      <w:r w:rsidRPr="007335D1">
        <w:rPr>
          <w:rFonts w:ascii="Garamond" w:hAnsi="Garamond" w:cs="Times New Roman"/>
        </w:rPr>
        <w:t xml:space="preserve">Approval of termination of pregnancy is a clinical option for patients less than twenty-two (22) weeks pregnant who meet one of the following criteria: </w:t>
      </w:r>
    </w:p>
    <w:p w14:paraId="1F29D187" w14:textId="77777777" w:rsidR="007335D1" w:rsidRPr="007335D1" w:rsidRDefault="007335D1" w:rsidP="007335D1">
      <w:pPr>
        <w:spacing w:after="0" w:line="240" w:lineRule="auto"/>
        <w:rPr>
          <w:rFonts w:ascii="Garamond" w:hAnsi="Garamond" w:cs="Times New Roman"/>
        </w:rPr>
      </w:pPr>
      <w:r w:rsidRPr="007335D1">
        <w:rPr>
          <w:rFonts w:ascii="Garamond" w:hAnsi="Garamond" w:cs="Times New Roman"/>
        </w:rPr>
        <mc:AlternateContent>
          <mc:Choice Requires="wps">
            <w:drawing>
              <wp:anchor distT="0" distB="0" distL="114300" distR="114300" simplePos="0" relativeHeight="251662336" behindDoc="0" locked="0" layoutInCell="1" allowOverlap="1" wp14:anchorId="2472969B" wp14:editId="5B0871A1">
                <wp:simplePos x="0" y="0"/>
                <wp:positionH relativeFrom="page">
                  <wp:posOffset>960424</wp:posOffset>
                </wp:positionH>
                <wp:positionV relativeFrom="paragraph">
                  <wp:posOffset>144627</wp:posOffset>
                </wp:positionV>
                <wp:extent cx="135636" cy="16764"/>
                <wp:effectExtent l="0" t="0" r="0" b="0"/>
                <wp:wrapNone/>
                <wp:docPr id="124" name="Freeform 124"/>
                <wp:cNvGraphicFramePr/>
                <a:graphic xmlns:a="http://schemas.openxmlformats.org/drawingml/2006/main">
                  <a:graphicData uri="http://schemas.microsoft.com/office/word/2010/wordprocessingShape">
                    <wps:wsp>
                      <wps:cNvSpPr/>
                      <wps:spPr>
                        <a:xfrm>
                          <a:off x="0" y="0"/>
                          <a:ext cx="135636" cy="16764"/>
                        </a:xfrm>
                        <a:custGeom>
                          <a:avLst/>
                          <a:gdLst/>
                          <a:ahLst/>
                          <a:cxnLst/>
                          <a:rect l="l" t="t" r="r" b="b"/>
                          <a:pathLst>
                            <a:path w="135636" h="16764">
                              <a:moveTo>
                                <a:pt x="0" y="0"/>
                              </a:moveTo>
                              <a:lnTo>
                                <a:pt x="135636" y="0"/>
                              </a:lnTo>
                              <a:lnTo>
                                <a:pt x="135636" y="16764"/>
                              </a:lnTo>
                              <a:lnTo>
                                <a:pt x="0" y="16764"/>
                              </a:lnTo>
                              <a:lnTo>
                                <a:pt x="0" y="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44AC79A" id="Freeform 124" o:spid="_x0000_s1026" style="position:absolute;margin-left:75.6pt;margin-top:11.4pt;width:10.7pt;height:1.3pt;z-index:251662336;visibility:visible;mso-wrap-style:square;mso-wrap-distance-left:9pt;mso-wrap-distance-top:0;mso-wrap-distance-right:9pt;mso-wrap-distance-bottom:0;mso-position-horizontal:absolute;mso-position-horizontal-relative:page;mso-position-vertical:absolute;mso-position-vertical-relative:text;v-text-anchor:top" coordsize="135636,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" path="m,l135636,r,16764l,16764,,xe" stroked="f" strokeweight="1pt">
                <v:path arrowok="t"/>
                <w10:wrap anchorx="page"/>
              </v:shape>
            </w:pict>
          </mc:Fallback>
        </mc:AlternateContent>
      </w:r>
      <w:r w:rsidRPr="007335D1">
        <w:rPr>
          <w:rFonts w:ascii="Garamond" w:hAnsi="Garamond" w:cs="Times New Roman"/>
        </w:rPr>
        <w:t xml:space="preserve"> Pregnancy </w:t>
      </w:r>
      <w:proofErr w:type="gramStart"/>
      <w:r w:rsidRPr="007335D1">
        <w:rPr>
          <w:rFonts w:ascii="Garamond" w:hAnsi="Garamond" w:cs="Times New Roman"/>
        </w:rPr>
        <w:t>as a result of</w:t>
      </w:r>
      <w:proofErr w:type="gramEnd"/>
      <w:r w:rsidRPr="007335D1">
        <w:rPr>
          <w:rFonts w:ascii="Garamond" w:hAnsi="Garamond" w:cs="Times New Roman"/>
        </w:rPr>
        <w:t xml:space="preserve"> rape or incest,</w:t>
      </w:r>
      <w:r w:rsidRPr="007335D1">
        <w:rPr>
          <w:rFonts w:ascii="Garamond" w:hAnsi="Garamond" w:cs="Times New Roman"/>
          <w:b/>
          <w:bCs/>
        </w:rPr>
        <w:t xml:space="preserve"> OR</w:t>
      </w:r>
      <w:r w:rsidRPr="007335D1">
        <w:rPr>
          <w:rFonts w:ascii="Garamond" w:hAnsi="Garamond" w:cs="Times New Roman"/>
        </w:rPr>
        <w:t xml:space="preserve"> </w:t>
      </w:r>
    </w:p>
    <w:p w14:paraId="2257FC31" w14:textId="77777777" w:rsidR="007335D1" w:rsidRPr="007335D1" w:rsidRDefault="007335D1" w:rsidP="007335D1">
      <w:pPr>
        <w:spacing w:after="0" w:line="240" w:lineRule="auto"/>
        <w:rPr>
          <w:rFonts w:ascii="Garamond" w:hAnsi="Garamond" w:cs="Times New Roman"/>
        </w:rPr>
      </w:pPr>
      <w:r w:rsidRPr="007335D1">
        <w:rPr>
          <w:rFonts w:ascii="Garamond" w:hAnsi="Garamond" w:cs="Times New Roman"/>
        </w:rPr>
        <mc:AlternateContent>
          <mc:Choice Requires="wps">
            <w:drawing>
              <wp:anchor distT="0" distB="0" distL="114300" distR="114300" simplePos="0" relativeHeight="251663360" behindDoc="0" locked="0" layoutInCell="1" allowOverlap="1" wp14:anchorId="6DFC059A" wp14:editId="786FD629">
                <wp:simplePos x="0" y="0"/>
                <wp:positionH relativeFrom="page">
                  <wp:posOffset>960424</wp:posOffset>
                </wp:positionH>
                <wp:positionV relativeFrom="paragraph">
                  <wp:posOffset>144628</wp:posOffset>
                </wp:positionV>
                <wp:extent cx="135636" cy="16764"/>
                <wp:effectExtent l="0" t="0" r="0" b="0"/>
                <wp:wrapNone/>
                <wp:docPr id="125" name="Freeform 125"/>
                <wp:cNvGraphicFramePr/>
                <a:graphic xmlns:a="http://schemas.openxmlformats.org/drawingml/2006/main">
                  <a:graphicData uri="http://schemas.microsoft.com/office/word/2010/wordprocessingShape">
                    <wps:wsp>
                      <wps:cNvSpPr/>
                      <wps:spPr>
                        <a:xfrm>
                          <a:off x="0" y="0"/>
                          <a:ext cx="135636" cy="16764"/>
                        </a:xfrm>
                        <a:custGeom>
                          <a:avLst/>
                          <a:gdLst/>
                          <a:ahLst/>
                          <a:cxnLst/>
                          <a:rect l="l" t="t" r="r" b="b"/>
                          <a:pathLst>
                            <a:path w="135636" h="16764">
                              <a:moveTo>
                                <a:pt x="0" y="0"/>
                              </a:moveTo>
                              <a:lnTo>
                                <a:pt x="135636" y="0"/>
                              </a:lnTo>
                              <a:lnTo>
                                <a:pt x="135636" y="16764"/>
                              </a:lnTo>
                              <a:lnTo>
                                <a:pt x="0" y="16764"/>
                              </a:lnTo>
                              <a:lnTo>
                                <a:pt x="0" y="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4073E1F" id="Freeform 125" o:spid="_x0000_s1026" style="position:absolute;margin-left:75.6pt;margin-top:11.4pt;width:10.7pt;height:1.3pt;z-index:251663360;visibility:visible;mso-wrap-style:square;mso-wrap-distance-left:9pt;mso-wrap-distance-top:0;mso-wrap-distance-right:9pt;mso-wrap-distance-bottom:0;mso-position-horizontal:absolute;mso-position-horizontal-relative:page;mso-position-vertical:absolute;mso-position-vertical-relative:text;v-text-anchor:top" coordsize="135636,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" path="m,l135636,r,16764l,16764,,xe" stroked="f" strokeweight="1pt">
                <v:path arrowok="t"/>
                <w10:wrap anchorx="page"/>
              </v:shape>
            </w:pict>
          </mc:Fallback>
        </mc:AlternateContent>
      </w:r>
      <w:r w:rsidRPr="007335D1">
        <w:rPr>
          <w:rFonts w:ascii="Garamond" w:hAnsi="Garamond" w:cs="Times New Roman"/>
        </w:rPr>
        <w:t xml:space="preserve"> To preserve the life of the mother when the pregnancy threatens her with mortality risks. </w:t>
      </w:r>
    </w:p>
    <w:p w14:paraId="2001CF3E" w14:textId="77777777" w:rsidR="00F62B10" w:rsidRPr="001B3755" w:rsidRDefault="00F62B10" w:rsidP="006B701A">
      <w:pPr>
        <w:spacing w:after="0" w:line="240" w:lineRule="auto"/>
        <w:rPr>
          <w:rFonts w:ascii="Garamond" w:hAnsi="Garamond" w:cs="Times New Roman"/>
        </w:rPr>
      </w:pPr>
    </w:p>
    <w:p w14:paraId="54A8209C" w14:textId="5C1C3812" w:rsidR="00C82D84" w:rsidRPr="001B3755" w:rsidRDefault="0057282D" w:rsidP="00D66A82">
      <w:pPr>
        <w:autoSpaceDE w:val="0"/>
        <w:autoSpaceDN w:val="0"/>
        <w:spacing w:line="240" w:lineRule="auto"/>
        <w:rPr>
          <w:rFonts w:ascii="Garamond" w:hAnsi="Garamond" w:cs="Times New Roman"/>
          <w:b/>
        </w:rPr>
      </w:pPr>
      <w:r>
        <w:rPr>
          <w:rFonts w:ascii="Garamond" w:hAnsi="Garamond" w:cs="Times New Roman"/>
        </w:rPr>
        <w:pict w14:anchorId="113ADD72">
          <v:rect id="_x0000_i1025" style="width:468pt;height:1.5pt" o:hrstd="t" o:hrnoshade="t" o:hr="t" fillcolor="#4e6128 [1606]" stroked="f"/>
        </w:pict>
      </w:r>
    </w:p>
    <w:p w14:paraId="2A2C21AF" w14:textId="77777777" w:rsidR="00812199" w:rsidRDefault="00812199" w:rsidP="006B701A">
      <w:pPr>
        <w:tabs>
          <w:tab w:val="left" w:pos="2520"/>
        </w:tabs>
        <w:spacing w:after="0"/>
        <w:rPr>
          <w:rFonts w:ascii="Garamond" w:hAnsi="Garamond" w:cs="Times New Roman"/>
          <w:b/>
        </w:rPr>
      </w:pPr>
    </w:p>
    <w:p w14:paraId="14D027EF" w14:textId="77777777" w:rsidR="00812199" w:rsidRDefault="00812199" w:rsidP="006B701A">
      <w:pPr>
        <w:tabs>
          <w:tab w:val="left" w:pos="2520"/>
        </w:tabs>
        <w:spacing w:after="0"/>
        <w:rPr>
          <w:rFonts w:ascii="Garamond" w:hAnsi="Garamond" w:cs="Times New Roman"/>
          <w:b/>
        </w:rPr>
      </w:pPr>
    </w:p>
    <w:p w14:paraId="4D2527A9" w14:textId="77777777" w:rsidR="00812199" w:rsidRDefault="00812199" w:rsidP="006B701A">
      <w:pPr>
        <w:tabs>
          <w:tab w:val="left" w:pos="2520"/>
        </w:tabs>
        <w:spacing w:after="0"/>
        <w:rPr>
          <w:rFonts w:ascii="Garamond" w:hAnsi="Garamond" w:cs="Times New Roman"/>
          <w:b/>
        </w:rPr>
      </w:pPr>
    </w:p>
    <w:p w14:paraId="3CACBB0E" w14:textId="77777777" w:rsidR="00812199" w:rsidRDefault="00812199" w:rsidP="006B701A">
      <w:pPr>
        <w:tabs>
          <w:tab w:val="left" w:pos="2520"/>
        </w:tabs>
        <w:spacing w:after="0"/>
        <w:rPr>
          <w:rFonts w:ascii="Garamond" w:hAnsi="Garamond" w:cs="Times New Roman"/>
          <w:b/>
        </w:rPr>
      </w:pPr>
    </w:p>
    <w:p w14:paraId="67FBC61F" w14:textId="256F5F6E" w:rsidR="00A16685" w:rsidRPr="001B3755" w:rsidRDefault="00A16685" w:rsidP="006B701A">
      <w:pPr>
        <w:tabs>
          <w:tab w:val="left" w:pos="2520"/>
        </w:tabs>
        <w:spacing w:after="0"/>
        <w:rPr>
          <w:rFonts w:ascii="Garamond" w:hAnsi="Garamond" w:cs="Times New Roman"/>
        </w:rPr>
      </w:pPr>
      <w:r w:rsidRPr="001B3755">
        <w:rPr>
          <w:rFonts w:ascii="Garamond" w:hAnsi="Garamond" w:cs="Times New Roman"/>
          <w:b/>
        </w:rPr>
        <w:tab/>
      </w:r>
      <w:r w:rsidR="006B701A">
        <w:rPr>
          <w:rFonts w:ascii="Garamond" w:hAnsi="Garamond" w:cs="Times New Roman"/>
          <w:b/>
        </w:rPr>
        <w:t xml:space="preserve"> </w:t>
      </w: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6188"/>
      </w:tblGrid>
      <w:tr w:rsidR="00D66A82" w:rsidRPr="00D66A82" w14:paraId="54A7031D" w14:textId="77777777" w:rsidTr="00D66A82">
        <w:trPr>
          <w:trHeight w:val="427"/>
        </w:trPr>
        <w:tc>
          <w:tcPr>
            <w:tcW w:w="2237" w:type="dxa"/>
          </w:tcPr>
          <w:p w14:paraId="48393543" w14:textId="6ABA806E" w:rsidR="00D66A82" w:rsidRPr="00D66A82" w:rsidRDefault="00D66A82" w:rsidP="00D66A82">
            <w:pPr>
              <w:spacing w:line="248" w:lineRule="exact"/>
              <w:rPr>
                <w:rFonts w:ascii="Garamond" w:eastAsia="Times New Roman" w:hAnsi="Garamond" w:cs="Garamond"/>
                <w:b/>
                <w:bCs/>
                <w:color w:val="000000"/>
              </w:rPr>
            </w:pPr>
            <w:r w:rsidRPr="00D66A82">
              <w:rPr>
                <w:rFonts w:ascii="Garamond" w:eastAsia="Times New Roman" w:hAnsi="Garamond" w:cs="Garamond"/>
                <w:b/>
                <w:bCs/>
                <w:color w:val="000000"/>
              </w:rPr>
              <w:lastRenderedPageBreak/>
              <w:t>CMP Cross Reference:</w:t>
            </w:r>
          </w:p>
        </w:tc>
        <w:tc>
          <w:tcPr>
            <w:tcW w:w="6188" w:type="dxa"/>
          </w:tcPr>
          <w:p w14:paraId="55BD27A7" w14:textId="77777777" w:rsidR="00D66A82" w:rsidRPr="00D66A82" w:rsidRDefault="00D66A82" w:rsidP="00D66A82">
            <w:pPr>
              <w:spacing w:before="220" w:line="248" w:lineRule="exact"/>
              <w:rPr>
                <w:rFonts w:ascii="Garamond" w:eastAsia="Times New Roman" w:hAnsi="Garamond" w:cs="Garamond"/>
                <w:color w:val="000000"/>
              </w:rPr>
            </w:pPr>
          </w:p>
        </w:tc>
      </w:tr>
      <w:tr w:rsidR="00D66A82" w:rsidRPr="00D66A82" w14:paraId="2130EE6E" w14:textId="77777777" w:rsidTr="00D66A82">
        <w:tc>
          <w:tcPr>
            <w:tcW w:w="2237" w:type="dxa"/>
          </w:tcPr>
          <w:p w14:paraId="262F5A63" w14:textId="77777777" w:rsidR="00D66A82" w:rsidRPr="00D66A82" w:rsidRDefault="00D66A82" w:rsidP="00D66A82">
            <w:pPr>
              <w:spacing w:line="248" w:lineRule="exact"/>
              <w:rPr>
                <w:rFonts w:ascii="Garamond" w:eastAsia="Times New Roman" w:hAnsi="Garamond" w:cs="Garamond"/>
                <w:b/>
                <w:bCs/>
                <w:color w:val="000000"/>
              </w:rPr>
            </w:pPr>
            <w:r w:rsidRPr="00D66A82">
              <w:rPr>
                <w:rFonts w:ascii="Garamond" w:eastAsia="Times New Roman" w:hAnsi="Garamond" w:cs="Garamond"/>
                <w:b/>
                <w:bCs/>
                <w:color w:val="000000"/>
              </w:rPr>
              <w:t>Created:</w:t>
            </w:r>
          </w:p>
        </w:tc>
        <w:tc>
          <w:tcPr>
            <w:tcW w:w="6188" w:type="dxa"/>
          </w:tcPr>
          <w:p w14:paraId="01AB3C32" w14:textId="77777777" w:rsidR="00D66A82" w:rsidRPr="00D66A82" w:rsidRDefault="00D66A82" w:rsidP="00D66A82">
            <w:pPr>
              <w:spacing w:line="248" w:lineRule="exact"/>
              <w:rPr>
                <w:rFonts w:ascii="Garamond" w:eastAsia="Times New Roman" w:hAnsi="Garamond" w:cs="Garamond"/>
                <w:color w:val="000000"/>
              </w:rPr>
            </w:pPr>
            <w:r w:rsidRPr="00D66A82">
              <w:rPr>
                <w:rFonts w:ascii="Garamond" w:eastAsia="Times New Roman" w:hAnsi="Garamond" w:cs="Garamond"/>
                <w:color w:val="000000"/>
              </w:rPr>
              <w:t>May</w:t>
            </w:r>
          </w:p>
        </w:tc>
      </w:tr>
      <w:tr w:rsidR="00D66A82" w:rsidRPr="00D66A82" w14:paraId="66652F03" w14:textId="77777777" w:rsidTr="00D66A82">
        <w:tc>
          <w:tcPr>
            <w:tcW w:w="2237" w:type="dxa"/>
          </w:tcPr>
          <w:p w14:paraId="6D37C881" w14:textId="77777777" w:rsidR="00D66A82" w:rsidRPr="00D66A82" w:rsidRDefault="00D66A82" w:rsidP="00D66A82">
            <w:pPr>
              <w:spacing w:line="248" w:lineRule="exact"/>
              <w:rPr>
                <w:rFonts w:ascii="Garamond" w:eastAsia="Times New Roman" w:hAnsi="Garamond" w:cs="Garamond"/>
                <w:b/>
                <w:bCs/>
                <w:color w:val="000000"/>
              </w:rPr>
            </w:pPr>
            <w:r w:rsidRPr="00D66A82">
              <w:rPr>
                <w:rFonts w:ascii="Garamond" w:eastAsia="Times New Roman" w:hAnsi="Garamond" w:cs="Garamond"/>
                <w:b/>
                <w:bCs/>
                <w:color w:val="000000"/>
              </w:rPr>
              <w:t>Annual Review Month:</w:t>
            </w:r>
          </w:p>
        </w:tc>
        <w:tc>
          <w:tcPr>
            <w:tcW w:w="6188" w:type="dxa"/>
          </w:tcPr>
          <w:p w14:paraId="1013E5D7" w14:textId="77777777" w:rsidR="00D66A82" w:rsidRPr="00D66A82" w:rsidRDefault="00D66A82" w:rsidP="00D66A82">
            <w:pPr>
              <w:spacing w:line="248" w:lineRule="exact"/>
              <w:rPr>
                <w:rFonts w:ascii="Garamond" w:eastAsia="Times New Roman" w:hAnsi="Garamond" w:cs="Garamond"/>
                <w:b/>
                <w:bCs/>
                <w:color w:val="000000"/>
              </w:rPr>
            </w:pPr>
            <w:r w:rsidRPr="00D66A82">
              <w:rPr>
                <w:rFonts w:ascii="Garamond" w:eastAsia="Times New Roman" w:hAnsi="Garamond" w:cs="Garamond"/>
                <w:b/>
                <w:bCs/>
                <w:color w:val="000000"/>
              </w:rPr>
              <w:t>June</w:t>
            </w:r>
          </w:p>
        </w:tc>
      </w:tr>
      <w:tr w:rsidR="00D66A82" w:rsidRPr="00D66A82" w14:paraId="1B0F8C1E" w14:textId="77777777" w:rsidTr="00D66A82">
        <w:tc>
          <w:tcPr>
            <w:tcW w:w="2237" w:type="dxa"/>
          </w:tcPr>
          <w:p w14:paraId="52C971FC" w14:textId="77777777" w:rsidR="00D66A82" w:rsidRPr="00D66A82" w:rsidRDefault="00D66A82" w:rsidP="00D66A82">
            <w:pPr>
              <w:spacing w:line="248" w:lineRule="exact"/>
              <w:rPr>
                <w:rFonts w:ascii="Garamond" w:eastAsia="Times New Roman" w:hAnsi="Garamond" w:cs="Garamond"/>
                <w:b/>
                <w:bCs/>
                <w:color w:val="000000"/>
              </w:rPr>
            </w:pPr>
            <w:r w:rsidRPr="00D66A82">
              <w:rPr>
                <w:rFonts w:ascii="Garamond" w:eastAsia="Times New Roman" w:hAnsi="Garamond" w:cs="Garamond"/>
                <w:b/>
                <w:bCs/>
                <w:color w:val="000000"/>
              </w:rPr>
              <w:t>Review Dates:</w:t>
            </w:r>
          </w:p>
        </w:tc>
        <w:tc>
          <w:tcPr>
            <w:tcW w:w="6188" w:type="dxa"/>
          </w:tcPr>
          <w:p w14:paraId="1526BFF8" w14:textId="77777777" w:rsidR="00D66A82" w:rsidRPr="00D66A82" w:rsidRDefault="00D66A82" w:rsidP="00D66A82">
            <w:pPr>
              <w:tabs>
                <w:tab w:val="left" w:pos="2777"/>
              </w:tabs>
              <w:spacing w:line="248" w:lineRule="exact"/>
              <w:rPr>
                <w:rFonts w:ascii="Garamond" w:eastAsia="Times New Roman" w:hAnsi="Garamond" w:cs="Garamond"/>
                <w:color w:val="000000"/>
              </w:rPr>
            </w:pPr>
            <w:r w:rsidRPr="00D66A82">
              <w:rPr>
                <w:rFonts w:ascii="Garamond" w:eastAsia="Times New Roman" w:hAnsi="Garamond" w:cs="Garamond"/>
                <w:color w:val="000000"/>
              </w:rPr>
              <w:t>7/07/09, 5/0</w:t>
            </w:r>
            <w:r w:rsidRPr="00D66A82">
              <w:rPr>
                <w:rFonts w:ascii="Garamond" w:eastAsia="Times New Roman" w:hAnsi="Garamond" w:cs="Garamond"/>
                <w:color w:val="000000"/>
                <w:spacing w:val="-3"/>
              </w:rPr>
              <w:t>8</w:t>
            </w:r>
            <w:r w:rsidRPr="00D66A82">
              <w:rPr>
                <w:rFonts w:ascii="Garamond" w:eastAsia="Times New Roman" w:hAnsi="Garamond" w:cs="Garamond"/>
                <w:color w:val="000000"/>
              </w:rPr>
              <w:t>/12, 5/21/1</w:t>
            </w:r>
            <w:r w:rsidRPr="00D66A82">
              <w:rPr>
                <w:rFonts w:ascii="Garamond" w:eastAsia="Times New Roman" w:hAnsi="Garamond" w:cs="Garamond"/>
                <w:color w:val="000000"/>
                <w:spacing w:val="-5"/>
              </w:rPr>
              <w:t>3</w:t>
            </w:r>
            <w:r w:rsidRPr="00D66A82">
              <w:rPr>
                <w:rFonts w:ascii="Garamond" w:eastAsia="Times New Roman" w:hAnsi="Garamond" w:cs="Garamond"/>
                <w:color w:val="000000"/>
              </w:rPr>
              <w:t xml:space="preserve">, 5/20/2014, </w:t>
            </w:r>
            <w:r w:rsidRPr="00D66A82">
              <w:rPr>
                <w:rFonts w:ascii="Garamond" w:eastAsia="Times New Roman" w:hAnsi="Garamond" w:cs="Garamond"/>
                <w:color w:val="000000"/>
                <w:spacing w:val="-3"/>
              </w:rPr>
              <w:t>5</w:t>
            </w:r>
            <w:r w:rsidRPr="00D66A82">
              <w:rPr>
                <w:rFonts w:ascii="Garamond" w:eastAsia="Times New Roman" w:hAnsi="Garamond" w:cs="Garamond"/>
                <w:color w:val="000000"/>
              </w:rPr>
              <w:t>/19/2015, 5</w:t>
            </w:r>
            <w:r w:rsidRPr="00D66A82">
              <w:rPr>
                <w:rFonts w:ascii="Garamond" w:eastAsia="Times New Roman" w:hAnsi="Garamond" w:cs="Garamond"/>
                <w:color w:val="000000"/>
                <w:spacing w:val="-5"/>
              </w:rPr>
              <w:t>/</w:t>
            </w:r>
            <w:r w:rsidRPr="00D66A82">
              <w:rPr>
                <w:rFonts w:ascii="Garamond" w:eastAsia="Times New Roman" w:hAnsi="Garamond" w:cs="Garamond"/>
                <w:color w:val="000000"/>
              </w:rPr>
              <w:t>4/16, 5/17/1</w:t>
            </w:r>
            <w:r w:rsidRPr="00D66A82">
              <w:rPr>
                <w:rFonts w:ascii="Garamond" w:eastAsia="Times New Roman" w:hAnsi="Garamond" w:cs="Garamond"/>
                <w:color w:val="000000"/>
                <w:spacing w:val="-2"/>
              </w:rPr>
              <w:t>7</w:t>
            </w:r>
            <w:r w:rsidRPr="00D66A82">
              <w:rPr>
                <w:rFonts w:ascii="Garamond" w:eastAsia="Times New Roman" w:hAnsi="Garamond" w:cs="Garamond"/>
                <w:color w:val="000000"/>
              </w:rPr>
              <w:t>,</w:t>
            </w:r>
            <w:r w:rsidRPr="00D66A82">
              <w:rPr>
                <w:rFonts w:eastAsia="Times New Roman" w:cs="Times New Roman"/>
              </w:rPr>
              <w:t xml:space="preserve"> </w:t>
            </w:r>
            <w:r w:rsidRPr="00D66A82">
              <w:rPr>
                <w:rFonts w:ascii="Garamond" w:eastAsia="Times New Roman" w:hAnsi="Garamond" w:cs="Garamond"/>
                <w:color w:val="000000"/>
              </w:rPr>
              <w:t xml:space="preserve">5/14/18, 6/5/19, 6/3/20, </w:t>
            </w:r>
            <w:r w:rsidRPr="00D66A82">
              <w:rPr>
                <w:rFonts w:ascii="Garamond" w:eastAsia="Times New Roman" w:hAnsi="Garamond" w:cs="Garamond"/>
                <w:color w:val="000000"/>
                <w:spacing w:val="-3"/>
              </w:rPr>
              <w:t>6</w:t>
            </w:r>
            <w:r w:rsidRPr="00D66A82">
              <w:rPr>
                <w:rFonts w:ascii="Garamond" w:eastAsia="Times New Roman" w:hAnsi="Garamond" w:cs="Garamond"/>
                <w:color w:val="000000"/>
              </w:rPr>
              <w:t>/9/21, 6/15/22, 5/18/23, 6/7/23</w:t>
            </w:r>
          </w:p>
          <w:p w14:paraId="0A9F4465" w14:textId="77777777" w:rsidR="00D66A82" w:rsidRPr="00D66A82" w:rsidRDefault="00D66A82" w:rsidP="00D66A82">
            <w:pPr>
              <w:tabs>
                <w:tab w:val="left" w:pos="2777"/>
              </w:tabs>
              <w:spacing w:line="248" w:lineRule="exact"/>
              <w:rPr>
                <w:rFonts w:ascii="Garamond" w:eastAsia="Times New Roman" w:hAnsi="Garamond" w:cs="Garamond"/>
                <w:b/>
                <w:bCs/>
                <w:color w:val="000000"/>
              </w:rPr>
            </w:pPr>
          </w:p>
        </w:tc>
      </w:tr>
      <w:tr w:rsidR="00D66A82" w:rsidRPr="00D66A82" w14:paraId="07D14867" w14:textId="77777777" w:rsidTr="00D66A82">
        <w:tc>
          <w:tcPr>
            <w:tcW w:w="2237" w:type="dxa"/>
          </w:tcPr>
          <w:p w14:paraId="3E7F21EE" w14:textId="77777777" w:rsidR="00D66A82" w:rsidRPr="00D66A82" w:rsidRDefault="00D66A82" w:rsidP="00D66A82">
            <w:pPr>
              <w:spacing w:line="248" w:lineRule="exact"/>
              <w:rPr>
                <w:rFonts w:ascii="Garamond" w:eastAsia="Times New Roman" w:hAnsi="Garamond" w:cs="Garamond"/>
                <w:b/>
                <w:bCs/>
                <w:color w:val="000000"/>
              </w:rPr>
            </w:pPr>
            <w:r w:rsidRPr="00D66A82">
              <w:rPr>
                <w:rFonts w:ascii="Garamond" w:eastAsia="Times New Roman" w:hAnsi="Garamond" w:cs="Garamond"/>
                <w:b/>
                <w:bCs/>
                <w:color w:val="000000"/>
              </w:rPr>
              <w:t>Revision Dates:</w:t>
            </w:r>
          </w:p>
        </w:tc>
        <w:tc>
          <w:tcPr>
            <w:tcW w:w="6188" w:type="dxa"/>
          </w:tcPr>
          <w:p w14:paraId="2E4588CB" w14:textId="77777777" w:rsidR="00D66A82" w:rsidRPr="00D66A82" w:rsidRDefault="00D66A82" w:rsidP="00D66A82">
            <w:pPr>
              <w:spacing w:line="248" w:lineRule="exact"/>
              <w:rPr>
                <w:rFonts w:ascii="Garamond" w:eastAsia="Times New Roman" w:hAnsi="Garamond" w:cs="Garamond"/>
                <w:color w:val="000000"/>
              </w:rPr>
            </w:pPr>
            <w:r w:rsidRPr="00D66A82">
              <w:rPr>
                <w:rFonts w:ascii="Garamond" w:eastAsia="Times New Roman" w:hAnsi="Garamond" w:cs="Garamond"/>
                <w:color w:val="000000"/>
              </w:rPr>
              <w:t>3/02/07, 7/0</w:t>
            </w:r>
            <w:r w:rsidRPr="00D66A82">
              <w:rPr>
                <w:rFonts w:ascii="Garamond" w:eastAsia="Times New Roman" w:hAnsi="Garamond" w:cs="Garamond"/>
                <w:color w:val="000000"/>
                <w:spacing w:val="-3"/>
              </w:rPr>
              <w:t>6</w:t>
            </w:r>
            <w:r w:rsidRPr="00D66A82">
              <w:rPr>
                <w:rFonts w:ascii="Garamond" w:eastAsia="Times New Roman" w:hAnsi="Garamond" w:cs="Garamond"/>
                <w:color w:val="000000"/>
              </w:rPr>
              <w:t>/10,</w:t>
            </w:r>
            <w:r w:rsidRPr="00D66A82">
              <w:rPr>
                <w:rFonts w:eastAsia="Times New Roman" w:cs="Times New Roman"/>
              </w:rPr>
              <w:t xml:space="preserve"> </w:t>
            </w:r>
            <w:r w:rsidRPr="00D66A82">
              <w:rPr>
                <w:rFonts w:ascii="Garamond" w:eastAsia="Times New Roman" w:hAnsi="Garamond" w:cs="Garamond"/>
                <w:color w:val="000000"/>
              </w:rPr>
              <w:t>5/18/23, 6/7/23</w:t>
            </w:r>
          </w:p>
          <w:p w14:paraId="3C9DABB6" w14:textId="77777777" w:rsidR="00D66A82" w:rsidRPr="00D66A82" w:rsidRDefault="00D66A82" w:rsidP="00D66A82">
            <w:pPr>
              <w:spacing w:line="248" w:lineRule="exact"/>
              <w:rPr>
                <w:rFonts w:ascii="Garamond" w:eastAsia="Times New Roman" w:hAnsi="Garamond" w:cs="Garamond"/>
                <w:b/>
                <w:bCs/>
                <w:color w:val="000000"/>
              </w:rPr>
            </w:pPr>
          </w:p>
        </w:tc>
      </w:tr>
      <w:tr w:rsidR="00D66A82" w:rsidRPr="00D66A82" w14:paraId="46C75F4A" w14:textId="77777777" w:rsidTr="00D66A82">
        <w:tc>
          <w:tcPr>
            <w:tcW w:w="2237" w:type="dxa"/>
          </w:tcPr>
          <w:p w14:paraId="02D33E62" w14:textId="77777777" w:rsidR="00D66A82" w:rsidRPr="00D66A82" w:rsidRDefault="00D66A82" w:rsidP="00D66A82">
            <w:pPr>
              <w:spacing w:line="248" w:lineRule="exact"/>
              <w:rPr>
                <w:rFonts w:ascii="Garamond" w:eastAsia="Times New Roman" w:hAnsi="Garamond" w:cs="Garamond"/>
                <w:b/>
                <w:bCs/>
                <w:color w:val="000000"/>
              </w:rPr>
            </w:pPr>
            <w:r w:rsidRPr="00D66A82">
              <w:rPr>
                <w:rFonts w:ascii="Garamond" w:eastAsia="Times New Roman" w:hAnsi="Garamond" w:cs="Garamond"/>
                <w:b/>
                <w:bCs/>
                <w:color w:val="000000"/>
              </w:rPr>
              <w:t>CMC Review Date:</w:t>
            </w:r>
          </w:p>
        </w:tc>
        <w:tc>
          <w:tcPr>
            <w:tcW w:w="6188" w:type="dxa"/>
          </w:tcPr>
          <w:p w14:paraId="7D0CFA75" w14:textId="77777777" w:rsidR="00D66A82" w:rsidRPr="00D66A82" w:rsidRDefault="00D66A82" w:rsidP="00D66A82">
            <w:pPr>
              <w:tabs>
                <w:tab w:val="left" w:pos="2777"/>
              </w:tabs>
              <w:spacing w:line="248" w:lineRule="exact"/>
              <w:rPr>
                <w:rFonts w:ascii="Garamond" w:eastAsia="Times New Roman" w:hAnsi="Garamond" w:cs="Garamond"/>
                <w:color w:val="000000"/>
              </w:rPr>
            </w:pPr>
            <w:r w:rsidRPr="00D66A82">
              <w:rPr>
                <w:rFonts w:ascii="Garamond" w:eastAsia="Times New Roman" w:hAnsi="Garamond" w:cs="Garamond"/>
                <w:color w:val="000000"/>
              </w:rPr>
              <w:t>9/01/02, 7/12/</w:t>
            </w:r>
            <w:r w:rsidRPr="00D66A82">
              <w:rPr>
                <w:rFonts w:ascii="Garamond" w:eastAsia="Times New Roman" w:hAnsi="Garamond" w:cs="Garamond"/>
                <w:color w:val="000000"/>
                <w:spacing w:val="-3"/>
              </w:rPr>
              <w:t>0</w:t>
            </w:r>
            <w:r w:rsidRPr="00D66A82">
              <w:rPr>
                <w:rFonts w:ascii="Garamond" w:eastAsia="Times New Roman" w:hAnsi="Garamond" w:cs="Garamond"/>
                <w:color w:val="000000"/>
              </w:rPr>
              <w:t>7, 7/09, 7</w:t>
            </w:r>
            <w:r w:rsidRPr="00D66A82">
              <w:rPr>
                <w:rFonts w:ascii="Garamond" w:eastAsia="Times New Roman" w:hAnsi="Garamond" w:cs="Garamond"/>
                <w:color w:val="000000"/>
                <w:spacing w:val="-4"/>
              </w:rPr>
              <w:t>/</w:t>
            </w:r>
            <w:r w:rsidRPr="00D66A82">
              <w:rPr>
                <w:rFonts w:ascii="Garamond" w:eastAsia="Times New Roman" w:hAnsi="Garamond" w:cs="Garamond"/>
                <w:color w:val="000000"/>
              </w:rPr>
              <w:t>13/10, 5/10/</w:t>
            </w:r>
            <w:r w:rsidRPr="00D66A82">
              <w:rPr>
                <w:rFonts w:ascii="Garamond" w:eastAsia="Times New Roman" w:hAnsi="Garamond" w:cs="Garamond"/>
                <w:color w:val="000000"/>
                <w:spacing w:val="-3"/>
              </w:rPr>
              <w:t>1</w:t>
            </w:r>
            <w:r w:rsidRPr="00D66A82">
              <w:rPr>
                <w:rFonts w:ascii="Garamond" w:eastAsia="Times New Roman" w:hAnsi="Garamond" w:cs="Garamond"/>
                <w:color w:val="000000"/>
              </w:rPr>
              <w:t xml:space="preserve">1, 5/08/12, </w:t>
            </w:r>
            <w:r w:rsidRPr="00D66A82">
              <w:rPr>
                <w:rFonts w:ascii="Garamond" w:eastAsia="Times New Roman" w:hAnsi="Garamond" w:cs="Garamond"/>
                <w:color w:val="000000"/>
                <w:spacing w:val="-5"/>
              </w:rPr>
              <w:t>5</w:t>
            </w:r>
            <w:r w:rsidRPr="00D66A82">
              <w:rPr>
                <w:rFonts w:ascii="Garamond" w:eastAsia="Times New Roman" w:hAnsi="Garamond" w:cs="Garamond"/>
                <w:color w:val="000000"/>
              </w:rPr>
              <w:t>/21/13,</w:t>
            </w:r>
            <w:r w:rsidRPr="00D66A82">
              <w:rPr>
                <w:rFonts w:eastAsia="Times New Roman" w:cs="Times New Roman"/>
              </w:rPr>
              <w:t xml:space="preserve"> </w:t>
            </w:r>
            <w:r w:rsidRPr="00D66A82">
              <w:rPr>
                <w:rFonts w:ascii="Garamond" w:eastAsia="Times New Roman" w:hAnsi="Garamond" w:cs="Garamond"/>
                <w:color w:val="000000"/>
              </w:rPr>
              <w:t>5/20/2014</w:t>
            </w:r>
            <w:r w:rsidRPr="00D66A82">
              <w:rPr>
                <w:rFonts w:ascii="Garamond" w:eastAsia="Times New Roman" w:hAnsi="Garamond" w:cs="Garamond"/>
                <w:color w:val="000000"/>
                <w:spacing w:val="52"/>
              </w:rPr>
              <w:t>,</w:t>
            </w:r>
            <w:r w:rsidRPr="00D66A82">
              <w:rPr>
                <w:rFonts w:ascii="Garamond" w:eastAsia="Times New Roman" w:hAnsi="Garamond" w:cs="Garamond"/>
                <w:color w:val="000000"/>
              </w:rPr>
              <w:t>5/19/2015, 5/</w:t>
            </w:r>
            <w:r w:rsidRPr="00D66A82">
              <w:rPr>
                <w:rFonts w:ascii="Garamond" w:eastAsia="Times New Roman" w:hAnsi="Garamond" w:cs="Garamond"/>
                <w:color w:val="000000"/>
                <w:spacing w:val="-3"/>
              </w:rPr>
              <w:t>1</w:t>
            </w:r>
            <w:r w:rsidRPr="00D66A82">
              <w:rPr>
                <w:rFonts w:ascii="Garamond" w:eastAsia="Times New Roman" w:hAnsi="Garamond" w:cs="Garamond"/>
                <w:color w:val="000000"/>
              </w:rPr>
              <w:t>7/16, 5/23/1</w:t>
            </w:r>
            <w:r w:rsidRPr="00D66A82">
              <w:rPr>
                <w:rFonts w:ascii="Garamond" w:eastAsia="Times New Roman" w:hAnsi="Garamond" w:cs="Garamond"/>
                <w:color w:val="000000"/>
                <w:spacing w:val="-2"/>
              </w:rPr>
              <w:t>7</w:t>
            </w:r>
            <w:r w:rsidRPr="00D66A82">
              <w:rPr>
                <w:rFonts w:ascii="Garamond" w:eastAsia="Times New Roman" w:hAnsi="Garamond" w:cs="Garamond"/>
                <w:color w:val="000000"/>
              </w:rPr>
              <w:t>, 5/22/1</w:t>
            </w:r>
            <w:r w:rsidRPr="00D66A82">
              <w:rPr>
                <w:rFonts w:ascii="Garamond" w:eastAsia="Times New Roman" w:hAnsi="Garamond" w:cs="Garamond"/>
                <w:color w:val="000000"/>
                <w:spacing w:val="-2"/>
              </w:rPr>
              <w:t>8</w:t>
            </w:r>
            <w:r w:rsidRPr="00D66A82">
              <w:rPr>
                <w:rFonts w:ascii="Garamond" w:eastAsia="Times New Roman" w:hAnsi="Garamond" w:cs="Garamond"/>
                <w:color w:val="000000"/>
              </w:rPr>
              <w:t>, 6</w:t>
            </w:r>
            <w:r w:rsidRPr="00D66A82">
              <w:rPr>
                <w:rFonts w:ascii="Garamond" w:eastAsia="Times New Roman" w:hAnsi="Garamond" w:cs="Garamond"/>
                <w:color w:val="000000"/>
                <w:spacing w:val="-3"/>
              </w:rPr>
              <w:t>/</w:t>
            </w:r>
            <w:r w:rsidRPr="00D66A82">
              <w:rPr>
                <w:rFonts w:ascii="Garamond" w:eastAsia="Times New Roman" w:hAnsi="Garamond" w:cs="Garamond"/>
                <w:color w:val="000000"/>
              </w:rPr>
              <w:t>5/19, 6/3/20,</w:t>
            </w:r>
            <w:r w:rsidRPr="00D66A82">
              <w:rPr>
                <w:rFonts w:eastAsia="Times New Roman" w:cs="Times New Roman"/>
              </w:rPr>
              <w:t xml:space="preserve"> </w:t>
            </w:r>
            <w:r w:rsidRPr="00D66A82">
              <w:rPr>
                <w:rFonts w:eastAsia="Times New Roman" w:cs="Times New Roman"/>
              </w:rPr>
              <w:br w:type="textWrapping" w:clear="all"/>
            </w:r>
            <w:r w:rsidRPr="00D66A82">
              <w:rPr>
                <w:rFonts w:ascii="Garamond" w:eastAsia="Times New Roman" w:hAnsi="Garamond" w:cs="Garamond"/>
                <w:color w:val="000000"/>
              </w:rPr>
              <w:t>6/9/21, 6/15/22, 5/18/23, 6/7/23</w:t>
            </w:r>
          </w:p>
          <w:p w14:paraId="75F157EF" w14:textId="77777777" w:rsidR="00D66A82" w:rsidRPr="00D66A82" w:rsidRDefault="00D66A82" w:rsidP="00D66A82">
            <w:pPr>
              <w:tabs>
                <w:tab w:val="left" w:pos="2777"/>
              </w:tabs>
              <w:spacing w:line="248" w:lineRule="exact"/>
              <w:rPr>
                <w:rFonts w:ascii="Garamond" w:eastAsia="Times New Roman" w:hAnsi="Garamond" w:cs="Garamond"/>
                <w:b/>
                <w:bCs/>
                <w:color w:val="000000"/>
              </w:rPr>
            </w:pPr>
          </w:p>
        </w:tc>
      </w:tr>
      <w:tr w:rsidR="00D66A82" w:rsidRPr="00D66A82" w14:paraId="6E779CE2" w14:textId="77777777" w:rsidTr="00D66A82">
        <w:tc>
          <w:tcPr>
            <w:tcW w:w="2237" w:type="dxa"/>
          </w:tcPr>
          <w:p w14:paraId="699F7046" w14:textId="77777777" w:rsidR="00D66A82" w:rsidRPr="00D66A82" w:rsidRDefault="00D66A82" w:rsidP="00D66A82">
            <w:pPr>
              <w:spacing w:line="248" w:lineRule="exact"/>
              <w:rPr>
                <w:rFonts w:ascii="Garamond" w:eastAsia="Times New Roman" w:hAnsi="Garamond" w:cs="Garamond"/>
                <w:b/>
                <w:bCs/>
                <w:color w:val="000000"/>
              </w:rPr>
            </w:pPr>
            <w:r w:rsidRPr="00D66A82">
              <w:rPr>
                <w:rFonts w:ascii="Garamond" w:eastAsia="Times New Roman" w:hAnsi="Garamond" w:cs="Garamond"/>
                <w:b/>
                <w:bCs/>
                <w:color w:val="000000"/>
              </w:rPr>
              <w:t xml:space="preserve">Medical Director </w:t>
            </w:r>
            <w:r w:rsidRPr="00D66A82">
              <w:rPr>
                <w:rFonts w:ascii="Garamond" w:eastAsia="Times New Roman" w:hAnsi="Garamond" w:cs="Garamond"/>
                <w:b/>
                <w:bCs/>
                <w:color w:val="000000"/>
              </w:rPr>
              <w:br/>
              <w:t xml:space="preserve">Approval Dates: </w:t>
            </w:r>
          </w:p>
        </w:tc>
        <w:tc>
          <w:tcPr>
            <w:tcW w:w="6188" w:type="dxa"/>
          </w:tcPr>
          <w:p w14:paraId="24A317D4" w14:textId="72828429" w:rsidR="00D66A82" w:rsidRPr="00D66A82" w:rsidRDefault="00D66A82" w:rsidP="00D66A82">
            <w:pPr>
              <w:spacing w:line="247" w:lineRule="exact"/>
              <w:ind w:right="1185"/>
              <w:rPr>
                <w:rFonts w:ascii="Garamond" w:eastAsia="Times New Roman" w:hAnsi="Garamond" w:cs="Times New Roman"/>
              </w:rPr>
            </w:pPr>
            <w:r w:rsidRPr="00D66A82">
              <w:rPr>
                <w:rFonts w:ascii="Garamond" w:eastAsia="Times New Roman" w:hAnsi="Garamond" w:cs="Garamond"/>
                <w:color w:val="000000"/>
              </w:rPr>
              <w:t>9/01/02, 7/1</w:t>
            </w:r>
            <w:r w:rsidRPr="00D66A82">
              <w:rPr>
                <w:rFonts w:ascii="Garamond" w:eastAsia="Times New Roman" w:hAnsi="Garamond" w:cs="Garamond"/>
                <w:color w:val="000000"/>
                <w:spacing w:val="-3"/>
              </w:rPr>
              <w:t>2</w:t>
            </w:r>
            <w:r w:rsidRPr="00D66A82">
              <w:rPr>
                <w:rFonts w:ascii="Garamond" w:eastAsia="Times New Roman" w:hAnsi="Garamond" w:cs="Garamond"/>
                <w:color w:val="000000"/>
              </w:rPr>
              <w:t>/07, 7/09, 7</w:t>
            </w:r>
            <w:r w:rsidRPr="00D66A82">
              <w:rPr>
                <w:rFonts w:ascii="Garamond" w:eastAsia="Times New Roman" w:hAnsi="Garamond" w:cs="Garamond"/>
                <w:color w:val="000000"/>
                <w:spacing w:val="-5"/>
              </w:rPr>
              <w:t>/</w:t>
            </w:r>
            <w:r w:rsidRPr="00D66A82">
              <w:rPr>
                <w:rFonts w:ascii="Garamond" w:eastAsia="Times New Roman" w:hAnsi="Garamond" w:cs="Garamond"/>
                <w:color w:val="000000"/>
              </w:rPr>
              <w:t>13/10, 5/11/1</w:t>
            </w:r>
            <w:r w:rsidRPr="00D66A82">
              <w:rPr>
                <w:rFonts w:ascii="Garamond" w:eastAsia="Times New Roman" w:hAnsi="Garamond" w:cs="Garamond"/>
                <w:color w:val="000000"/>
                <w:spacing w:val="-3"/>
              </w:rPr>
              <w:t>1</w:t>
            </w:r>
            <w:r w:rsidRPr="00D66A82">
              <w:rPr>
                <w:rFonts w:ascii="Garamond" w:eastAsia="Times New Roman" w:hAnsi="Garamond" w:cs="Garamond"/>
                <w:color w:val="000000"/>
              </w:rPr>
              <w:t>, 10/02/12, 4/13,</w:t>
            </w:r>
            <w:r w:rsidRPr="00D66A82">
              <w:rPr>
                <w:rFonts w:eastAsia="Times New Roman" w:cs="Times New Roman"/>
              </w:rPr>
              <w:t xml:space="preserve"> </w:t>
            </w:r>
            <w:r w:rsidRPr="00D66A82">
              <w:rPr>
                <w:rFonts w:ascii="Garamond" w:eastAsia="Times New Roman" w:hAnsi="Garamond" w:cs="Garamond"/>
                <w:color w:val="000000"/>
              </w:rPr>
              <w:t>6/20/2014</w:t>
            </w:r>
            <w:r w:rsidRPr="00D66A82">
              <w:rPr>
                <w:rFonts w:ascii="Garamond" w:eastAsia="Times New Roman" w:hAnsi="Garamond" w:cs="Garamond"/>
                <w:color w:val="000000"/>
                <w:spacing w:val="52"/>
              </w:rPr>
              <w:t>,</w:t>
            </w:r>
            <w:r w:rsidRPr="00D66A82">
              <w:rPr>
                <w:rFonts w:ascii="Garamond" w:eastAsia="Times New Roman" w:hAnsi="Garamond" w:cs="Garamond"/>
                <w:color w:val="000000"/>
              </w:rPr>
              <w:t>6/8/201</w:t>
            </w:r>
            <w:r w:rsidRPr="00D66A82">
              <w:rPr>
                <w:rFonts w:ascii="Garamond" w:eastAsia="Times New Roman" w:hAnsi="Garamond" w:cs="Garamond"/>
                <w:color w:val="000000"/>
                <w:spacing w:val="-2"/>
              </w:rPr>
              <w:t>5</w:t>
            </w:r>
            <w:r w:rsidRPr="00D66A82">
              <w:rPr>
                <w:rFonts w:ascii="Garamond" w:eastAsia="Times New Roman" w:hAnsi="Garamond" w:cs="Garamond"/>
                <w:color w:val="000000"/>
              </w:rPr>
              <w:t>, 5/2</w:t>
            </w:r>
            <w:r w:rsidRPr="00D66A82">
              <w:rPr>
                <w:rFonts w:ascii="Garamond" w:eastAsia="Times New Roman" w:hAnsi="Garamond" w:cs="Garamond"/>
                <w:color w:val="000000"/>
                <w:spacing w:val="-3"/>
              </w:rPr>
              <w:t>5</w:t>
            </w:r>
            <w:r w:rsidRPr="00D66A82">
              <w:rPr>
                <w:rFonts w:ascii="Garamond" w:eastAsia="Times New Roman" w:hAnsi="Garamond" w:cs="Garamond"/>
                <w:color w:val="000000"/>
              </w:rPr>
              <w:t>/2016, 6/7/17, 6/12/1</w:t>
            </w:r>
            <w:r w:rsidRPr="00D66A82">
              <w:rPr>
                <w:rFonts w:ascii="Garamond" w:eastAsia="Times New Roman" w:hAnsi="Garamond" w:cs="Garamond"/>
                <w:color w:val="000000"/>
                <w:spacing w:val="-2"/>
              </w:rPr>
              <w:t>8</w:t>
            </w:r>
            <w:r w:rsidRPr="00D66A82">
              <w:rPr>
                <w:rFonts w:ascii="Garamond" w:eastAsia="Times New Roman" w:hAnsi="Garamond" w:cs="Garamond"/>
                <w:color w:val="000000"/>
              </w:rPr>
              <w:t>, 6</w:t>
            </w:r>
            <w:r w:rsidRPr="00D66A82">
              <w:rPr>
                <w:rFonts w:ascii="Garamond" w:eastAsia="Times New Roman" w:hAnsi="Garamond" w:cs="Garamond"/>
                <w:color w:val="000000"/>
                <w:spacing w:val="-3"/>
              </w:rPr>
              <w:t>/</w:t>
            </w:r>
            <w:r w:rsidRPr="00D66A82">
              <w:rPr>
                <w:rFonts w:ascii="Garamond" w:eastAsia="Times New Roman" w:hAnsi="Garamond" w:cs="Garamond"/>
                <w:color w:val="000000"/>
              </w:rPr>
              <w:t>5/19, 6/3/20,</w:t>
            </w:r>
            <w:r w:rsidRPr="00D66A82">
              <w:rPr>
                <w:rFonts w:eastAsia="Times New Roman" w:cs="Times New Roman"/>
              </w:rPr>
              <w:t xml:space="preserve"> </w:t>
            </w:r>
            <w:r w:rsidRPr="00D66A82">
              <w:rPr>
                <w:rFonts w:ascii="Garamond" w:eastAsia="Times New Roman" w:hAnsi="Garamond" w:cs="Garamond"/>
                <w:color w:val="000000"/>
              </w:rPr>
              <w:t>6/9/21</w:t>
            </w:r>
            <w:r w:rsidRPr="00D66A82">
              <w:rPr>
                <w:rFonts w:ascii="Garamond" w:eastAsia="Times New Roman" w:hAnsi="Garamond" w:cs="Garamond"/>
                <w:color w:val="000000"/>
                <w:spacing w:val="54"/>
              </w:rPr>
              <w:t>,</w:t>
            </w:r>
            <w:r w:rsidRPr="00D66A82">
              <w:rPr>
                <w:rFonts w:ascii="Garamond" w:eastAsia="Times New Roman" w:hAnsi="Garamond" w:cs="Garamond"/>
                <w:color w:val="000000"/>
              </w:rPr>
              <w:t>6/15/22</w:t>
            </w:r>
            <w:r w:rsidRPr="00D66A82">
              <w:rPr>
                <w:rFonts w:ascii="Garamond" w:eastAsia="Times New Roman" w:hAnsi="Garamond" w:cs="Times New Roman"/>
              </w:rPr>
              <w:t>, 5/18/23, 6/7/23</w:t>
            </w:r>
          </w:p>
          <w:p w14:paraId="1FD5F729" w14:textId="77777777" w:rsidR="00D66A82" w:rsidRPr="00D66A82" w:rsidRDefault="00D66A82" w:rsidP="00D66A82">
            <w:pPr>
              <w:spacing w:line="247" w:lineRule="exact"/>
              <w:ind w:right="1185"/>
              <w:rPr>
                <w:rFonts w:ascii="Garamond" w:eastAsia="Times New Roman" w:hAnsi="Garamond" w:cs="Garamond"/>
                <w:b/>
                <w:bCs/>
                <w:color w:val="000000"/>
              </w:rPr>
            </w:pPr>
          </w:p>
        </w:tc>
      </w:tr>
      <w:tr w:rsidR="00D66A82" w:rsidRPr="00D66A82" w14:paraId="77D0FE26" w14:textId="77777777" w:rsidTr="00D66A82">
        <w:tc>
          <w:tcPr>
            <w:tcW w:w="2237" w:type="dxa"/>
          </w:tcPr>
          <w:p w14:paraId="7DCA84C1" w14:textId="77777777" w:rsidR="00D66A82" w:rsidRPr="00D66A82" w:rsidRDefault="00D66A82" w:rsidP="00D66A82">
            <w:pPr>
              <w:spacing w:line="248" w:lineRule="exact"/>
              <w:rPr>
                <w:rFonts w:ascii="Garamond" w:eastAsia="Times New Roman" w:hAnsi="Garamond" w:cs="Garamond"/>
                <w:b/>
                <w:bCs/>
                <w:color w:val="000000"/>
              </w:rPr>
            </w:pPr>
            <w:r w:rsidRPr="00D66A82">
              <w:rPr>
                <w:rFonts w:ascii="Garamond" w:eastAsia="Times New Roman" w:hAnsi="Garamond" w:cs="Garamond"/>
                <w:b/>
                <w:bCs/>
                <w:color w:val="000000"/>
              </w:rPr>
              <w:t>Effective Dates:</w:t>
            </w:r>
          </w:p>
        </w:tc>
        <w:tc>
          <w:tcPr>
            <w:tcW w:w="6188" w:type="dxa"/>
          </w:tcPr>
          <w:p w14:paraId="5D53EDA7" w14:textId="77777777" w:rsidR="00D66A82" w:rsidRPr="00D66A82" w:rsidRDefault="00D66A82" w:rsidP="00D66A82">
            <w:pPr>
              <w:tabs>
                <w:tab w:val="left" w:pos="3702"/>
              </w:tabs>
              <w:spacing w:line="247" w:lineRule="exact"/>
              <w:ind w:right="1185"/>
              <w:rPr>
                <w:rFonts w:ascii="Garamond" w:eastAsia="Times New Roman" w:hAnsi="Garamond" w:cs="Garamond"/>
                <w:b/>
                <w:bCs/>
                <w:color w:val="000000"/>
              </w:rPr>
            </w:pPr>
            <w:r w:rsidRPr="00D66A82">
              <w:rPr>
                <w:rFonts w:ascii="Garamond" w:eastAsia="Times New Roman" w:hAnsi="Garamond" w:cs="Garamond"/>
                <w:color w:val="000000"/>
              </w:rPr>
              <w:t xml:space="preserve">9/01/02, 7/12/07, 7/09, 7/13/10, 5/11/11, 10/02/12, 6/4/13, 6/20/2014, </w:t>
            </w:r>
            <w:r w:rsidRPr="00D66A82">
              <w:rPr>
                <w:rFonts w:ascii="Garamond" w:eastAsia="Times New Roman" w:hAnsi="Garamond" w:cs="Garamond"/>
                <w:color w:val="000000"/>
                <w:spacing w:val="-3"/>
              </w:rPr>
              <w:t>6</w:t>
            </w:r>
            <w:r w:rsidRPr="00D66A82">
              <w:rPr>
                <w:rFonts w:ascii="Garamond" w:eastAsia="Times New Roman" w:hAnsi="Garamond" w:cs="Garamond"/>
                <w:color w:val="000000"/>
              </w:rPr>
              <w:t>/8/2015, 5/3</w:t>
            </w:r>
            <w:r w:rsidRPr="00D66A82">
              <w:rPr>
                <w:rFonts w:ascii="Garamond" w:eastAsia="Times New Roman" w:hAnsi="Garamond" w:cs="Garamond"/>
                <w:color w:val="000000"/>
                <w:spacing w:val="-3"/>
              </w:rPr>
              <w:t>1</w:t>
            </w:r>
            <w:r w:rsidRPr="00D66A82">
              <w:rPr>
                <w:rFonts w:ascii="Garamond" w:eastAsia="Times New Roman" w:hAnsi="Garamond" w:cs="Garamond"/>
                <w:color w:val="000000"/>
              </w:rPr>
              <w:t>/2016, 7/1/201</w:t>
            </w:r>
            <w:r w:rsidRPr="00D66A82">
              <w:rPr>
                <w:rFonts w:ascii="Garamond" w:eastAsia="Times New Roman" w:hAnsi="Garamond" w:cs="Garamond"/>
                <w:color w:val="000000"/>
                <w:spacing w:val="-2"/>
              </w:rPr>
              <w:t>6</w:t>
            </w:r>
            <w:r w:rsidRPr="00D66A82">
              <w:rPr>
                <w:rFonts w:ascii="Garamond" w:eastAsia="Times New Roman" w:hAnsi="Garamond" w:cs="Garamond"/>
                <w:color w:val="000000"/>
              </w:rPr>
              <w:t>, 6/12/17,</w:t>
            </w:r>
            <w:r w:rsidRPr="00D66A82">
              <w:rPr>
                <w:rFonts w:ascii="Garamond" w:eastAsia="Times New Roman" w:hAnsi="Garamond" w:cs="Garamond"/>
                <w:color w:val="000000"/>
                <w:spacing w:val="-3"/>
              </w:rPr>
              <w:t xml:space="preserve"> </w:t>
            </w:r>
            <w:r w:rsidRPr="00D66A82">
              <w:rPr>
                <w:rFonts w:ascii="Garamond" w:eastAsia="Times New Roman" w:hAnsi="Garamond" w:cs="Garamond"/>
                <w:color w:val="000000"/>
              </w:rPr>
              <w:t>6/12/18, 6/5/19,</w:t>
            </w:r>
            <w:r w:rsidRPr="00D66A82">
              <w:rPr>
                <w:rFonts w:eastAsia="Times New Roman" w:cs="Times New Roman"/>
              </w:rPr>
              <w:t xml:space="preserve"> </w:t>
            </w:r>
            <w:r w:rsidRPr="00D66A82">
              <w:rPr>
                <w:rFonts w:ascii="Garamond" w:eastAsia="Times New Roman" w:hAnsi="Garamond" w:cs="Garamond"/>
                <w:color w:val="000000"/>
              </w:rPr>
              <w:t>6/3/20</w:t>
            </w:r>
            <w:r w:rsidRPr="00D66A82">
              <w:rPr>
                <w:rFonts w:ascii="Garamond" w:eastAsia="Times New Roman" w:hAnsi="Garamond" w:cs="Garamond"/>
                <w:color w:val="000000"/>
                <w:spacing w:val="54"/>
              </w:rPr>
              <w:t>,</w:t>
            </w:r>
            <w:r w:rsidRPr="00D66A82">
              <w:rPr>
                <w:rFonts w:ascii="Garamond" w:eastAsia="Times New Roman" w:hAnsi="Garamond" w:cs="Garamond"/>
                <w:color w:val="000000"/>
              </w:rPr>
              <w:t>6/9/21, 6/15/22, 5/18/23, 6/7/23</w:t>
            </w:r>
            <w:r w:rsidRPr="00D66A82">
              <w:rPr>
                <w:rFonts w:eastAsia="Times New Roman" w:cs="Times New Roman"/>
              </w:rPr>
              <w:t xml:space="preserve"> </w:t>
            </w:r>
          </w:p>
        </w:tc>
      </w:tr>
    </w:tbl>
    <w:p w14:paraId="5064FCD8" w14:textId="77777777" w:rsidR="00D66A82" w:rsidRDefault="00D66A82" w:rsidP="00A763AB">
      <w:pPr>
        <w:rPr>
          <w:rFonts w:ascii="Garamond" w:hAnsi="Garamond"/>
          <w:b/>
        </w:rPr>
      </w:pPr>
    </w:p>
    <w:p w14:paraId="4BF3CFA8" w14:textId="0FDDF0A1" w:rsidR="00A763AB" w:rsidRPr="00AD03DB" w:rsidDel="004458B2" w:rsidRDefault="00A763AB" w:rsidP="00A763AB">
      <w:pPr>
        <w:rPr>
          <w:rFonts w:ascii="Garamond" w:hAnsi="Garamond"/>
          <w:b/>
        </w:rPr>
      </w:pPr>
      <w:r w:rsidRPr="00AD03DB">
        <w:rPr>
          <w:rFonts w:ascii="Garamond" w:hAnsi="Garamond"/>
          <w:b/>
        </w:rPr>
        <w:t xml:space="preserve">Neighborhood reviews clinical medical policies on an annual base. </w:t>
      </w:r>
    </w:p>
    <w:p w14:paraId="30485001" w14:textId="77777777" w:rsidR="009B4115" w:rsidRPr="001B3755" w:rsidRDefault="009B4115" w:rsidP="006B701A">
      <w:pPr>
        <w:tabs>
          <w:tab w:val="left" w:pos="2520"/>
        </w:tabs>
        <w:rPr>
          <w:rFonts w:ascii="Garamond" w:hAnsi="Garamond" w:cs="Times New Roman"/>
        </w:rPr>
      </w:pPr>
      <w:r w:rsidRPr="001B3755">
        <w:rPr>
          <w:rFonts w:ascii="Garamond" w:hAnsi="Garamond"/>
          <w:b/>
        </w:rPr>
        <w:t xml:space="preserve">Disclaimer: </w:t>
      </w:r>
    </w:p>
    <w:p w14:paraId="6132008A" w14:textId="77777777" w:rsidR="009B4115" w:rsidRPr="001B3755" w:rsidRDefault="009B4115" w:rsidP="006B701A">
      <w:pPr>
        <w:rPr>
          <w:rFonts w:ascii="Garamond" w:hAnsi="Garamond"/>
        </w:rPr>
      </w:pPr>
      <w:r w:rsidRPr="001B3755">
        <w:rPr>
          <w:rFonts w:ascii="Garamond" w:hAnsi="Garamond"/>
        </w:rPr>
        <w:t>This medical policy is made available to you for informational purposes only. It is not a guarantee of payment or a substitute for your medical judgment in the treatment of your patients. Benefits and eligibility are determined by the member's coverage plan; a member’s coverage plan will supersede the provisions of this medical policy. For information on member-specific benefits, call member services.  This policy is current at the time of publication; however, medical practices, technology, and knowledge are constantly changing. Neighborhood reserves the right to review and revise this policy for any reason and at any time, with or without notice.</w:t>
      </w:r>
    </w:p>
    <w:p w14:paraId="35E8A108" w14:textId="7AD3F69E" w:rsidR="006060D5" w:rsidRPr="001B3755" w:rsidRDefault="006060D5" w:rsidP="002E6A35">
      <w:pPr>
        <w:rPr>
          <w:rFonts w:ascii="Garamond" w:hAnsi="Garamond" w:cs="Times New Roman"/>
        </w:rPr>
      </w:pPr>
      <w:r w:rsidRPr="001B3755">
        <w:rPr>
          <w:rFonts w:ascii="Garamond" w:hAnsi="Garamond" w:cs="Times New Roman"/>
          <w:b/>
        </w:rPr>
        <w:t xml:space="preserve">References: </w:t>
      </w:r>
      <w:r w:rsidRPr="001B3755">
        <w:rPr>
          <w:rFonts w:ascii="Garamond" w:hAnsi="Garamond" w:cs="Times New Roman"/>
          <w:b/>
        </w:rPr>
        <w:br/>
      </w:r>
      <w:r w:rsidR="00D66A82" w:rsidRPr="00D66A82">
        <w:rPr>
          <w:rFonts w:ascii="Garamond" w:hAnsi="Garamond" w:cs="Times New Roman"/>
        </w:rPr>
        <w:t xml:space="preserve">To amend title XIX of the Social Security Act to audit States to determine if such States used Medicaid funds in violation of the Hyde Amendment and other Federal prohibitions on funding for abortions, and for other purposes.  Accessed5/7/18  </w:t>
      </w:r>
      <w:hyperlink r:id="rId11" w:history="1">
        <w:r w:rsidR="00D66A82" w:rsidRPr="000F1D60">
          <w:rPr>
            <w:rStyle w:val="Hyperlink"/>
            <w:rFonts w:ascii="Garamond" w:hAnsi="Garamond" w:cs="Times New Roman"/>
          </w:rPr>
          <w:t>https://www.congress.gov/bill/114th-congress/house-bill/610/all-info</w:t>
        </w:r>
      </w:hyperlink>
      <w:r w:rsidR="00D66A82">
        <w:rPr>
          <w:rFonts w:ascii="Garamond" w:hAnsi="Garamond" w:cs="Times New Roman"/>
        </w:rPr>
        <w:t xml:space="preserve"> </w:t>
      </w:r>
      <w:r w:rsidR="00D66A82" w:rsidRPr="00D66A82">
        <w:rPr>
          <w:rFonts w:ascii="Garamond" w:hAnsi="Garamond" w:cs="Times New Roman"/>
        </w:rPr>
        <w:t>Public Law 102-112, Hyde Amendment</w:t>
      </w:r>
    </w:p>
    <w:sectPr w:rsidR="006060D5" w:rsidRPr="001B3755" w:rsidSect="000E2EA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08CF" w14:textId="77777777" w:rsidR="0057282D" w:rsidRDefault="0057282D" w:rsidP="00E700A4">
      <w:pPr>
        <w:spacing w:after="0" w:line="240" w:lineRule="auto"/>
      </w:pPr>
      <w:r>
        <w:separator/>
      </w:r>
    </w:p>
  </w:endnote>
  <w:endnote w:type="continuationSeparator" w:id="0">
    <w:p w14:paraId="316BB303" w14:textId="77777777" w:rsidR="0057282D" w:rsidRDefault="0057282D" w:rsidP="00E7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bin">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433E" w14:textId="77777777" w:rsidR="00FB7653" w:rsidRPr="000D2E5D" w:rsidRDefault="006B701A" w:rsidP="00B30B95">
    <w:pPr>
      <w:pStyle w:val="Footer"/>
      <w:jc w:val="right"/>
      <w:rPr>
        <w:color w:val="4F6228" w:themeColor="accent3" w:themeShade="80"/>
        <w:sz w:val="20"/>
        <w:szCs w:val="20"/>
      </w:rPr>
    </w:pPr>
    <w:r w:rsidRPr="008E1315">
      <w:rPr>
        <w:rFonts w:ascii="Cabin" w:hAnsi="Cabin"/>
        <w:b/>
        <w:noProof/>
        <w:sz w:val="24"/>
        <w:szCs w:val="24"/>
      </w:rPr>
      <mc:AlternateContent>
        <mc:Choice Requires="wps">
          <w:drawing>
            <wp:anchor distT="0" distB="0" distL="114300" distR="114300" simplePos="0" relativeHeight="251675648" behindDoc="0" locked="0" layoutInCell="1" allowOverlap="1" wp14:anchorId="48BF1FC1" wp14:editId="67321204">
              <wp:simplePos x="0" y="0"/>
              <wp:positionH relativeFrom="column">
                <wp:posOffset>-723900</wp:posOffset>
              </wp:positionH>
              <wp:positionV relativeFrom="paragraph">
                <wp:posOffset>231775</wp:posOffset>
              </wp:positionV>
              <wp:extent cx="7449185"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9185" cy="381000"/>
                      </a:xfrm>
                      <a:prstGeom prst="rect">
                        <a:avLst/>
                      </a:prstGeom>
                      <a:solidFill>
                        <a:srgbClr val="FFFFFF"/>
                      </a:solidFill>
                      <a:ln w="9525">
                        <a:noFill/>
                        <a:miter lim="800000"/>
                        <a:headEnd/>
                        <a:tailEnd/>
                      </a:ln>
                    </wps:spPr>
                    <wps:txbx>
                      <w:txbxContent>
                        <w:p w14:paraId="55180165" w14:textId="77777777" w:rsidR="00B30B95" w:rsidRPr="00DF0EBF" w:rsidRDefault="008E1315" w:rsidP="008E1315">
                          <w:pPr>
                            <w:spacing w:after="0"/>
                            <w:rPr>
                              <w:rFonts w:ascii="Garamond" w:hAnsi="Garamond"/>
                              <w:sz w:val="18"/>
                              <w:szCs w:val="20"/>
                            </w:rPr>
                          </w:pPr>
                          <w:r w:rsidRPr="00DF0EBF">
                            <w:rPr>
                              <w:rFonts w:ascii="Garamond" w:hAnsi="Garamond"/>
                              <w:sz w:val="18"/>
                              <w:szCs w:val="20"/>
                            </w:rPr>
                            <w:t>Neighborhood Health Plan of RI</w:t>
                          </w:r>
                          <w:r w:rsidR="00DF0EBF" w:rsidRPr="00DF0EBF">
                            <w:rPr>
                              <w:rFonts w:ascii="Garamond" w:hAnsi="Garamond"/>
                              <w:sz w:val="18"/>
                              <w:szCs w:val="20"/>
                            </w:rPr>
                            <w:t>-</w:t>
                          </w:r>
                          <w:r w:rsidRPr="00DF0EBF">
                            <w:rPr>
                              <w:rFonts w:ascii="Garamond" w:hAnsi="Garamond"/>
                              <w:sz w:val="18"/>
                              <w:szCs w:val="20"/>
                            </w:rPr>
                            <w:t>910 Douglas Pike, Smithfield, RI 02917</w:t>
                          </w:r>
                          <w:r w:rsidR="00DF0EBF" w:rsidRPr="00DF0EBF">
                            <w:rPr>
                              <w:rFonts w:ascii="Garamond" w:hAnsi="Garamond"/>
                              <w:sz w:val="18"/>
                              <w:szCs w:val="20"/>
                            </w:rPr>
                            <w:t xml:space="preserve">. </w:t>
                          </w:r>
                          <w:hyperlink r:id="rId1" w:history="1">
                            <w:r w:rsidRPr="00DF0EBF">
                              <w:rPr>
                                <w:rStyle w:val="Hyperlink"/>
                                <w:rFonts w:ascii="Garamond" w:hAnsi="Garamond"/>
                                <w:color w:val="auto"/>
                                <w:sz w:val="18"/>
                                <w:szCs w:val="20"/>
                              </w:rPr>
                              <w:t>www.nhpri.org</w:t>
                            </w:r>
                          </w:hyperlink>
                          <w:r w:rsidR="00DF0EBF" w:rsidRPr="00DF0EBF">
                            <w:rPr>
                              <w:rStyle w:val="Hyperlink"/>
                              <w:rFonts w:ascii="Garamond" w:hAnsi="Garamond"/>
                              <w:color w:val="auto"/>
                              <w:sz w:val="18"/>
                              <w:szCs w:val="20"/>
                              <w:u w:val="none"/>
                            </w:rPr>
                            <w:t xml:space="preserve">. </w:t>
                          </w:r>
                          <w:r w:rsidR="00823983" w:rsidRPr="00DF0EBF">
                            <w:rPr>
                              <w:rFonts w:ascii="Garamond" w:hAnsi="Garamond"/>
                              <w:sz w:val="18"/>
                              <w:szCs w:val="20"/>
                            </w:rPr>
                            <w:t>Authorization Line</w:t>
                          </w:r>
                          <w:r w:rsidR="00CA72CE" w:rsidRPr="00DF0EBF">
                            <w:rPr>
                              <w:rFonts w:ascii="Garamond" w:hAnsi="Garamond"/>
                              <w:sz w:val="18"/>
                              <w:szCs w:val="20"/>
                            </w:rPr>
                            <w:t>-401-459-6060</w:t>
                          </w:r>
                          <w:r w:rsidR="00DF0EBF" w:rsidRPr="00DF0EBF">
                            <w:rPr>
                              <w:rFonts w:ascii="Garamond" w:hAnsi="Garamond"/>
                              <w:sz w:val="18"/>
                              <w:szCs w:val="20"/>
                            </w:rPr>
                            <w:t xml:space="preserve">. </w:t>
                          </w:r>
                          <w:r w:rsidR="00B30B95" w:rsidRPr="00DF0EBF">
                            <w:rPr>
                              <w:rFonts w:ascii="Garamond" w:hAnsi="Garamond"/>
                              <w:sz w:val="18"/>
                              <w:szCs w:val="20"/>
                            </w:rPr>
                            <w:t>Authorization Fax- 401-459-6023</w:t>
                          </w:r>
                        </w:p>
                        <w:p w14:paraId="14FA581C" w14:textId="77777777" w:rsidR="008E1315" w:rsidRDefault="008E13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F1FC1" id="_x0000_t202" coordsize="21600,21600" o:spt="202" path="m,l,21600r21600,l21600,xe">
              <v:stroke joinstyle="miter"/>
              <v:path gradientshapeok="t" o:connecttype="rect"/>
            </v:shapetype>
            <v:shape id="Text Box 2" o:spid="_x0000_s1029" type="#_x0000_t202" style="position:absolute;left:0;text-align:left;margin-left:-57pt;margin-top:18.25pt;width:586.5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" stroked="f">
              <v:textbox>
                <w:txbxContent>
                  <w:p w14:paraId="55180165" w14:textId="77777777" w:rsidR="00B30B95" w:rsidRPr="00DF0EBF" w:rsidRDefault="008E1315" w:rsidP="008E1315">
                    <w:pPr>
                      <w:spacing w:after="0"/>
                      <w:rPr>
                        <w:rFonts w:ascii="Garamond" w:hAnsi="Garamond"/>
                        <w:sz w:val="18"/>
                        <w:szCs w:val="20"/>
                      </w:rPr>
                    </w:pPr>
                    <w:r w:rsidRPr="00DF0EBF">
                      <w:rPr>
                        <w:rFonts w:ascii="Garamond" w:hAnsi="Garamond"/>
                        <w:sz w:val="18"/>
                        <w:szCs w:val="20"/>
                      </w:rPr>
                      <w:t>Neighborhood Health Plan of RI</w:t>
                    </w:r>
                    <w:r w:rsidR="00DF0EBF" w:rsidRPr="00DF0EBF">
                      <w:rPr>
                        <w:rFonts w:ascii="Garamond" w:hAnsi="Garamond"/>
                        <w:sz w:val="18"/>
                        <w:szCs w:val="20"/>
                      </w:rPr>
                      <w:t>-</w:t>
                    </w:r>
                    <w:r w:rsidRPr="00DF0EBF">
                      <w:rPr>
                        <w:rFonts w:ascii="Garamond" w:hAnsi="Garamond"/>
                        <w:sz w:val="18"/>
                        <w:szCs w:val="20"/>
                      </w:rPr>
                      <w:t>910 Douglas Pike, Smithfield, RI 02917</w:t>
                    </w:r>
                    <w:r w:rsidR="00DF0EBF" w:rsidRPr="00DF0EBF">
                      <w:rPr>
                        <w:rFonts w:ascii="Garamond" w:hAnsi="Garamond"/>
                        <w:sz w:val="18"/>
                        <w:szCs w:val="20"/>
                      </w:rPr>
                      <w:t xml:space="preserve">. </w:t>
                    </w:r>
                    <w:hyperlink r:id="rId2" w:history="1">
                      <w:r w:rsidRPr="00DF0EBF">
                        <w:rPr>
                          <w:rStyle w:val="Hyperlink"/>
                          <w:rFonts w:ascii="Garamond" w:hAnsi="Garamond"/>
                          <w:color w:val="auto"/>
                          <w:sz w:val="18"/>
                          <w:szCs w:val="20"/>
                        </w:rPr>
                        <w:t>www.nhpri.org</w:t>
                      </w:r>
                    </w:hyperlink>
                    <w:r w:rsidR="00DF0EBF" w:rsidRPr="00DF0EBF">
                      <w:rPr>
                        <w:rStyle w:val="Hyperlink"/>
                        <w:rFonts w:ascii="Garamond" w:hAnsi="Garamond"/>
                        <w:color w:val="auto"/>
                        <w:sz w:val="18"/>
                        <w:szCs w:val="20"/>
                        <w:u w:val="none"/>
                      </w:rPr>
                      <w:t xml:space="preserve">. </w:t>
                    </w:r>
                    <w:r w:rsidR="00823983" w:rsidRPr="00DF0EBF">
                      <w:rPr>
                        <w:rFonts w:ascii="Garamond" w:hAnsi="Garamond"/>
                        <w:sz w:val="18"/>
                        <w:szCs w:val="20"/>
                      </w:rPr>
                      <w:t>Authorization Line</w:t>
                    </w:r>
                    <w:r w:rsidR="00CA72CE" w:rsidRPr="00DF0EBF">
                      <w:rPr>
                        <w:rFonts w:ascii="Garamond" w:hAnsi="Garamond"/>
                        <w:sz w:val="18"/>
                        <w:szCs w:val="20"/>
                      </w:rPr>
                      <w:t>-401-459-6060</w:t>
                    </w:r>
                    <w:r w:rsidR="00DF0EBF" w:rsidRPr="00DF0EBF">
                      <w:rPr>
                        <w:rFonts w:ascii="Garamond" w:hAnsi="Garamond"/>
                        <w:sz w:val="18"/>
                        <w:szCs w:val="20"/>
                      </w:rPr>
                      <w:t xml:space="preserve">. </w:t>
                    </w:r>
                    <w:r w:rsidR="00B30B95" w:rsidRPr="00DF0EBF">
                      <w:rPr>
                        <w:rFonts w:ascii="Garamond" w:hAnsi="Garamond"/>
                        <w:sz w:val="18"/>
                        <w:szCs w:val="20"/>
                      </w:rPr>
                      <w:t>Authorization Fax- 401-459-6023</w:t>
                    </w:r>
                  </w:p>
                  <w:p w14:paraId="14FA581C" w14:textId="77777777" w:rsidR="008E1315" w:rsidRDefault="008E1315"/>
                </w:txbxContent>
              </v:textbox>
            </v:shape>
          </w:pict>
        </mc:Fallback>
      </mc:AlternateContent>
    </w:r>
    <w:r w:rsidR="00DF0EBF" w:rsidRPr="00B30B95">
      <w:rPr>
        <w:rFonts w:ascii="Cabin" w:hAnsi="Cabin"/>
        <w:b/>
        <w:noProof/>
        <w:sz w:val="24"/>
        <w:szCs w:val="24"/>
      </w:rPr>
      <mc:AlternateContent>
        <mc:Choice Requires="wps">
          <w:drawing>
            <wp:anchor distT="0" distB="0" distL="114300" distR="114300" simplePos="0" relativeHeight="251677696" behindDoc="0" locked="0" layoutInCell="1" allowOverlap="1" wp14:anchorId="06EA1AAB" wp14:editId="5E0DC538">
              <wp:simplePos x="0" y="0"/>
              <wp:positionH relativeFrom="column">
                <wp:posOffset>3410585</wp:posOffset>
              </wp:positionH>
              <wp:positionV relativeFrom="paragraph">
                <wp:posOffset>-24765</wp:posOffset>
              </wp:positionV>
              <wp:extent cx="3315335" cy="254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254000"/>
                      </a:xfrm>
                      <a:prstGeom prst="rect">
                        <a:avLst/>
                      </a:prstGeom>
                      <a:solidFill>
                        <a:srgbClr val="FFFFFF"/>
                      </a:solidFill>
                      <a:ln w="9525">
                        <a:noFill/>
                        <a:miter lim="800000"/>
                        <a:headEnd/>
                        <a:tailEnd/>
                      </a:ln>
                    </wps:spPr>
                    <wps:txbx>
                      <w:txbxContent>
                        <w:p w14:paraId="67BC64BB" w14:textId="77777777" w:rsidR="00B30B95" w:rsidRPr="00CA72CE" w:rsidRDefault="0057282D" w:rsidP="00B30B95">
                          <w:pPr>
                            <w:pStyle w:val="Footer"/>
                            <w:jc w:val="right"/>
                            <w:rPr>
                              <w:rFonts w:ascii="Garamond" w:hAnsi="Garamond"/>
                              <w:color w:val="4F6228" w:themeColor="accent3" w:themeShade="80"/>
                              <w:szCs w:val="20"/>
                            </w:rPr>
                          </w:pPr>
                          <w:sdt>
                            <w:sdtPr>
                              <w:rPr>
                                <w:rFonts w:ascii="Garamond" w:hAnsi="Garamond"/>
                                <w:color w:val="4F6228" w:themeColor="accent3" w:themeShade="80"/>
                                <w:szCs w:val="20"/>
                              </w:rPr>
                              <w:id w:val="-345478660"/>
                              <w:docPartObj>
                                <w:docPartGallery w:val="Page Numbers (Bottom of Page)"/>
                                <w:docPartUnique/>
                              </w:docPartObj>
                            </w:sdtPr>
                            <w:sdtEndPr/>
                            <w:sdtContent>
                              <w:sdt>
                                <w:sdtPr>
                                  <w:rPr>
                                    <w:rFonts w:ascii="Garamond" w:hAnsi="Garamond"/>
                                    <w:color w:val="4F6228" w:themeColor="accent3" w:themeShade="80"/>
                                    <w:szCs w:val="20"/>
                                  </w:rPr>
                                  <w:id w:val="981653073"/>
                                  <w:docPartObj>
                                    <w:docPartGallery w:val="Page Numbers (Top of Page)"/>
                                    <w:docPartUnique/>
                                  </w:docPartObj>
                                </w:sdtPr>
                                <w:sdtEndPr/>
                                <w:sdtContent>
                                  <w:r w:rsidR="00B30B95" w:rsidRPr="00CA72CE">
                                    <w:rPr>
                                      <w:rFonts w:ascii="Garamond" w:hAnsi="Garamond"/>
                                      <w:color w:val="4F6228" w:themeColor="accent3" w:themeShade="80"/>
                                      <w:szCs w:val="20"/>
                                    </w:rPr>
                                    <w:t>Clinical Medical Policy-</w:t>
                                  </w:r>
                                  <w:r w:rsidR="002E6A35" w:rsidRPr="00CA72CE">
                                    <w:rPr>
                                      <w:rFonts w:ascii="Garamond" w:hAnsi="Garamond"/>
                                      <w:color w:val="4F6228" w:themeColor="accent3" w:themeShade="80"/>
                                      <w:szCs w:val="20"/>
                                    </w:rPr>
                                    <w:t xml:space="preserve"> </w:t>
                                  </w:r>
                                  <w:r w:rsidR="00B30B95" w:rsidRPr="00CA72CE">
                                    <w:rPr>
                                      <w:rFonts w:ascii="Garamond" w:hAnsi="Garamond"/>
                                      <w:color w:val="4F6228" w:themeColor="accent3" w:themeShade="80"/>
                                      <w:szCs w:val="20"/>
                                    </w:rPr>
                                    <w:t xml:space="preserve">- Page </w:t>
                                  </w:r>
                                  <w:r w:rsidR="00B30B95" w:rsidRPr="00CA72CE">
                                    <w:rPr>
                                      <w:rFonts w:ascii="Garamond" w:hAnsi="Garamond"/>
                                      <w:bCs/>
                                      <w:color w:val="4F6228" w:themeColor="accent3" w:themeShade="80"/>
                                      <w:szCs w:val="20"/>
                                    </w:rPr>
                                    <w:fldChar w:fldCharType="begin"/>
                                  </w:r>
                                  <w:r w:rsidR="00B30B95" w:rsidRPr="00CA72CE">
                                    <w:rPr>
                                      <w:rFonts w:ascii="Garamond" w:hAnsi="Garamond"/>
                                      <w:bCs/>
                                      <w:color w:val="4F6228" w:themeColor="accent3" w:themeShade="80"/>
                                      <w:szCs w:val="20"/>
                                    </w:rPr>
                                    <w:instrText xml:space="preserve"> PAGE </w:instrText>
                                  </w:r>
                                  <w:r w:rsidR="00B30B95" w:rsidRPr="00CA72CE">
                                    <w:rPr>
                                      <w:rFonts w:ascii="Garamond" w:hAnsi="Garamond"/>
                                      <w:bCs/>
                                      <w:color w:val="4F6228" w:themeColor="accent3" w:themeShade="80"/>
                                      <w:szCs w:val="20"/>
                                    </w:rPr>
                                    <w:fldChar w:fldCharType="separate"/>
                                  </w:r>
                                  <w:r w:rsidR="002E6A35">
                                    <w:rPr>
                                      <w:rFonts w:ascii="Garamond" w:hAnsi="Garamond"/>
                                      <w:bCs/>
                                      <w:noProof/>
                                      <w:color w:val="4F6228" w:themeColor="accent3" w:themeShade="80"/>
                                      <w:szCs w:val="20"/>
                                    </w:rPr>
                                    <w:t>1</w:t>
                                  </w:r>
                                  <w:r w:rsidR="00B30B95" w:rsidRPr="00CA72CE">
                                    <w:rPr>
                                      <w:rFonts w:ascii="Garamond" w:hAnsi="Garamond"/>
                                      <w:bCs/>
                                      <w:color w:val="4F6228" w:themeColor="accent3" w:themeShade="80"/>
                                      <w:szCs w:val="20"/>
                                    </w:rPr>
                                    <w:fldChar w:fldCharType="end"/>
                                  </w:r>
                                  <w:r w:rsidR="00B30B95" w:rsidRPr="00CA72CE">
                                    <w:rPr>
                                      <w:rFonts w:ascii="Garamond" w:hAnsi="Garamond"/>
                                      <w:color w:val="4F6228" w:themeColor="accent3" w:themeShade="80"/>
                                      <w:szCs w:val="20"/>
                                    </w:rPr>
                                    <w:t xml:space="preserve"> of </w:t>
                                  </w:r>
                                  <w:r w:rsidR="00B30B95" w:rsidRPr="00CA72CE">
                                    <w:rPr>
                                      <w:rFonts w:ascii="Garamond" w:hAnsi="Garamond"/>
                                      <w:bCs/>
                                      <w:color w:val="4F6228" w:themeColor="accent3" w:themeShade="80"/>
                                      <w:szCs w:val="20"/>
                                    </w:rPr>
                                    <w:fldChar w:fldCharType="begin"/>
                                  </w:r>
                                  <w:r w:rsidR="00B30B95" w:rsidRPr="00CA72CE">
                                    <w:rPr>
                                      <w:rFonts w:ascii="Garamond" w:hAnsi="Garamond"/>
                                      <w:bCs/>
                                      <w:color w:val="4F6228" w:themeColor="accent3" w:themeShade="80"/>
                                      <w:szCs w:val="20"/>
                                    </w:rPr>
                                    <w:instrText xml:space="preserve"> NUMPAGES  </w:instrText>
                                  </w:r>
                                  <w:r w:rsidR="00B30B95" w:rsidRPr="00CA72CE">
                                    <w:rPr>
                                      <w:rFonts w:ascii="Garamond" w:hAnsi="Garamond"/>
                                      <w:bCs/>
                                      <w:color w:val="4F6228" w:themeColor="accent3" w:themeShade="80"/>
                                      <w:szCs w:val="20"/>
                                    </w:rPr>
                                    <w:fldChar w:fldCharType="separate"/>
                                  </w:r>
                                  <w:r w:rsidR="002E6A35">
                                    <w:rPr>
                                      <w:rFonts w:ascii="Garamond" w:hAnsi="Garamond"/>
                                      <w:bCs/>
                                      <w:noProof/>
                                      <w:color w:val="4F6228" w:themeColor="accent3" w:themeShade="80"/>
                                      <w:szCs w:val="20"/>
                                    </w:rPr>
                                    <w:t>2</w:t>
                                  </w:r>
                                  <w:r w:rsidR="00B30B95" w:rsidRPr="00CA72CE">
                                    <w:rPr>
                                      <w:rFonts w:ascii="Garamond" w:hAnsi="Garamond"/>
                                      <w:bCs/>
                                      <w:color w:val="4F6228" w:themeColor="accent3" w:themeShade="80"/>
                                      <w:szCs w:val="20"/>
                                    </w:rPr>
                                    <w:fldChar w:fldCharType="end"/>
                                  </w:r>
                                </w:sdtContent>
                              </w:sdt>
                            </w:sdtContent>
                          </w:sdt>
                        </w:p>
                        <w:p w14:paraId="41714767" w14:textId="77777777" w:rsidR="00B30B95" w:rsidRDefault="00B30B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A1AAB" id="_x0000_s1030" type="#_x0000_t202" style="position:absolute;left:0;text-align:left;margin-left:268.55pt;margin-top:-1.95pt;width:261.0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" stroked="f">
              <v:textbox>
                <w:txbxContent>
                  <w:p w14:paraId="67BC64BB" w14:textId="77777777" w:rsidR="00B30B95" w:rsidRPr="00CA72CE" w:rsidRDefault="0057282D" w:rsidP="00B30B95">
                    <w:pPr>
                      <w:pStyle w:val="Footer"/>
                      <w:jc w:val="right"/>
                      <w:rPr>
                        <w:rFonts w:ascii="Garamond" w:hAnsi="Garamond"/>
                        <w:color w:val="4F6228" w:themeColor="accent3" w:themeShade="80"/>
                        <w:szCs w:val="20"/>
                      </w:rPr>
                    </w:pPr>
                    <w:sdt>
                      <w:sdtPr>
                        <w:rPr>
                          <w:rFonts w:ascii="Garamond" w:hAnsi="Garamond"/>
                          <w:color w:val="4F6228" w:themeColor="accent3" w:themeShade="80"/>
                          <w:szCs w:val="20"/>
                        </w:rPr>
                        <w:id w:val="-345478660"/>
                        <w:docPartObj>
                          <w:docPartGallery w:val="Page Numbers (Bottom of Page)"/>
                          <w:docPartUnique/>
                        </w:docPartObj>
                      </w:sdtPr>
                      <w:sdtEndPr/>
                      <w:sdtContent>
                        <w:sdt>
                          <w:sdtPr>
                            <w:rPr>
                              <w:rFonts w:ascii="Garamond" w:hAnsi="Garamond"/>
                              <w:color w:val="4F6228" w:themeColor="accent3" w:themeShade="80"/>
                              <w:szCs w:val="20"/>
                            </w:rPr>
                            <w:id w:val="981653073"/>
                            <w:docPartObj>
                              <w:docPartGallery w:val="Page Numbers (Top of Page)"/>
                              <w:docPartUnique/>
                            </w:docPartObj>
                          </w:sdtPr>
                          <w:sdtEndPr/>
                          <w:sdtContent>
                            <w:r w:rsidR="00B30B95" w:rsidRPr="00CA72CE">
                              <w:rPr>
                                <w:rFonts w:ascii="Garamond" w:hAnsi="Garamond"/>
                                <w:color w:val="4F6228" w:themeColor="accent3" w:themeShade="80"/>
                                <w:szCs w:val="20"/>
                              </w:rPr>
                              <w:t>Clinical Medical Policy-</w:t>
                            </w:r>
                            <w:r w:rsidR="002E6A35" w:rsidRPr="00CA72CE">
                              <w:rPr>
                                <w:rFonts w:ascii="Garamond" w:hAnsi="Garamond"/>
                                <w:color w:val="4F6228" w:themeColor="accent3" w:themeShade="80"/>
                                <w:szCs w:val="20"/>
                              </w:rPr>
                              <w:t xml:space="preserve"> </w:t>
                            </w:r>
                            <w:r w:rsidR="00B30B95" w:rsidRPr="00CA72CE">
                              <w:rPr>
                                <w:rFonts w:ascii="Garamond" w:hAnsi="Garamond"/>
                                <w:color w:val="4F6228" w:themeColor="accent3" w:themeShade="80"/>
                                <w:szCs w:val="20"/>
                              </w:rPr>
                              <w:t xml:space="preserve">- Page </w:t>
                            </w:r>
                            <w:r w:rsidR="00B30B95" w:rsidRPr="00CA72CE">
                              <w:rPr>
                                <w:rFonts w:ascii="Garamond" w:hAnsi="Garamond"/>
                                <w:bCs/>
                                <w:color w:val="4F6228" w:themeColor="accent3" w:themeShade="80"/>
                                <w:szCs w:val="20"/>
                              </w:rPr>
                              <w:fldChar w:fldCharType="begin"/>
                            </w:r>
                            <w:r w:rsidR="00B30B95" w:rsidRPr="00CA72CE">
                              <w:rPr>
                                <w:rFonts w:ascii="Garamond" w:hAnsi="Garamond"/>
                                <w:bCs/>
                                <w:color w:val="4F6228" w:themeColor="accent3" w:themeShade="80"/>
                                <w:szCs w:val="20"/>
                              </w:rPr>
                              <w:instrText xml:space="preserve"> PAGE </w:instrText>
                            </w:r>
                            <w:r w:rsidR="00B30B95" w:rsidRPr="00CA72CE">
                              <w:rPr>
                                <w:rFonts w:ascii="Garamond" w:hAnsi="Garamond"/>
                                <w:bCs/>
                                <w:color w:val="4F6228" w:themeColor="accent3" w:themeShade="80"/>
                                <w:szCs w:val="20"/>
                              </w:rPr>
                              <w:fldChar w:fldCharType="separate"/>
                            </w:r>
                            <w:r w:rsidR="002E6A35">
                              <w:rPr>
                                <w:rFonts w:ascii="Garamond" w:hAnsi="Garamond"/>
                                <w:bCs/>
                                <w:noProof/>
                                <w:color w:val="4F6228" w:themeColor="accent3" w:themeShade="80"/>
                                <w:szCs w:val="20"/>
                              </w:rPr>
                              <w:t>1</w:t>
                            </w:r>
                            <w:r w:rsidR="00B30B95" w:rsidRPr="00CA72CE">
                              <w:rPr>
                                <w:rFonts w:ascii="Garamond" w:hAnsi="Garamond"/>
                                <w:bCs/>
                                <w:color w:val="4F6228" w:themeColor="accent3" w:themeShade="80"/>
                                <w:szCs w:val="20"/>
                              </w:rPr>
                              <w:fldChar w:fldCharType="end"/>
                            </w:r>
                            <w:r w:rsidR="00B30B95" w:rsidRPr="00CA72CE">
                              <w:rPr>
                                <w:rFonts w:ascii="Garamond" w:hAnsi="Garamond"/>
                                <w:color w:val="4F6228" w:themeColor="accent3" w:themeShade="80"/>
                                <w:szCs w:val="20"/>
                              </w:rPr>
                              <w:t xml:space="preserve"> of </w:t>
                            </w:r>
                            <w:r w:rsidR="00B30B95" w:rsidRPr="00CA72CE">
                              <w:rPr>
                                <w:rFonts w:ascii="Garamond" w:hAnsi="Garamond"/>
                                <w:bCs/>
                                <w:color w:val="4F6228" w:themeColor="accent3" w:themeShade="80"/>
                                <w:szCs w:val="20"/>
                              </w:rPr>
                              <w:fldChar w:fldCharType="begin"/>
                            </w:r>
                            <w:r w:rsidR="00B30B95" w:rsidRPr="00CA72CE">
                              <w:rPr>
                                <w:rFonts w:ascii="Garamond" w:hAnsi="Garamond"/>
                                <w:bCs/>
                                <w:color w:val="4F6228" w:themeColor="accent3" w:themeShade="80"/>
                                <w:szCs w:val="20"/>
                              </w:rPr>
                              <w:instrText xml:space="preserve"> NUMPAGES  </w:instrText>
                            </w:r>
                            <w:r w:rsidR="00B30B95" w:rsidRPr="00CA72CE">
                              <w:rPr>
                                <w:rFonts w:ascii="Garamond" w:hAnsi="Garamond"/>
                                <w:bCs/>
                                <w:color w:val="4F6228" w:themeColor="accent3" w:themeShade="80"/>
                                <w:szCs w:val="20"/>
                              </w:rPr>
                              <w:fldChar w:fldCharType="separate"/>
                            </w:r>
                            <w:r w:rsidR="002E6A35">
                              <w:rPr>
                                <w:rFonts w:ascii="Garamond" w:hAnsi="Garamond"/>
                                <w:bCs/>
                                <w:noProof/>
                                <w:color w:val="4F6228" w:themeColor="accent3" w:themeShade="80"/>
                                <w:szCs w:val="20"/>
                              </w:rPr>
                              <w:t>2</w:t>
                            </w:r>
                            <w:r w:rsidR="00B30B95" w:rsidRPr="00CA72CE">
                              <w:rPr>
                                <w:rFonts w:ascii="Garamond" w:hAnsi="Garamond"/>
                                <w:bCs/>
                                <w:color w:val="4F6228" w:themeColor="accent3" w:themeShade="80"/>
                                <w:szCs w:val="20"/>
                              </w:rPr>
                              <w:fldChar w:fldCharType="end"/>
                            </w:r>
                          </w:sdtContent>
                        </w:sdt>
                      </w:sdtContent>
                    </w:sdt>
                  </w:p>
                  <w:p w14:paraId="41714767" w14:textId="77777777" w:rsidR="00B30B95" w:rsidRDefault="00B30B95"/>
                </w:txbxContent>
              </v:textbox>
            </v:shape>
          </w:pict>
        </mc:Fallback>
      </mc:AlternateContent>
    </w:r>
    <w:r w:rsidR="00B30B95" w:rsidRPr="008E1315">
      <w:rPr>
        <w:rFonts w:ascii="Cabin" w:hAnsi="Cabin"/>
        <w:b/>
        <w:noProof/>
        <w:sz w:val="24"/>
        <w:szCs w:val="24"/>
      </w:rPr>
      <w:t xml:space="preserve"> </w:t>
    </w:r>
    <w:r w:rsidR="008E1315">
      <w:rPr>
        <w:color w:val="4F6228" w:themeColor="accent3" w:themeShade="80"/>
        <w:sz w:val="20"/>
        <w:szCs w:val="20"/>
      </w:rPr>
      <w:t xml:space="preserve">         </w:t>
    </w:r>
    <w:r w:rsidR="00B30B95">
      <w:rPr>
        <w:color w:val="4F6228" w:themeColor="accent3" w:themeShade="80"/>
        <w:sz w:val="20"/>
        <w:szCs w:val="20"/>
      </w:rPr>
      <w:t xml:space="preserve">       </w:t>
    </w:r>
    <w:r w:rsidR="008E1315">
      <w:rPr>
        <w:color w:val="4F6228" w:themeColor="accent3" w:themeShade="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60EBF" w14:textId="77777777" w:rsidR="0057282D" w:rsidRDefault="0057282D" w:rsidP="00E700A4">
      <w:pPr>
        <w:spacing w:after="0" w:line="240" w:lineRule="auto"/>
      </w:pPr>
      <w:r>
        <w:separator/>
      </w:r>
    </w:p>
  </w:footnote>
  <w:footnote w:type="continuationSeparator" w:id="0">
    <w:p w14:paraId="62F0D02F" w14:textId="77777777" w:rsidR="0057282D" w:rsidRDefault="0057282D" w:rsidP="00E70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9BFB" w14:textId="77777777" w:rsidR="00A65623" w:rsidRDefault="00A763AB" w:rsidP="00BB3670">
    <w:pPr>
      <w:pStyle w:val="Header"/>
      <w:ind w:firstLine="720"/>
      <w:jc w:val="right"/>
      <w:rPr>
        <w:rFonts w:ascii="Cabin" w:hAnsi="Cabin"/>
        <w:b/>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72576" behindDoc="0" locked="0" layoutInCell="1" allowOverlap="1" wp14:anchorId="661A4E99" wp14:editId="1A46260A">
              <wp:simplePos x="0" y="0"/>
              <wp:positionH relativeFrom="column">
                <wp:posOffset>4398010</wp:posOffset>
              </wp:positionH>
              <wp:positionV relativeFrom="paragraph">
                <wp:posOffset>107950</wp:posOffset>
              </wp:positionV>
              <wp:extent cx="2223135" cy="480060"/>
              <wp:effectExtent l="19050" t="19050" r="43815" b="3429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480060"/>
                      </a:xfrm>
                      <a:prstGeom prst="roundRect">
                        <a:avLst>
                          <a:gd name="adj" fmla="val 16667"/>
                        </a:avLst>
                      </a:prstGeom>
                      <a:solidFill>
                        <a:srgbClr val="FFFFFF"/>
                      </a:solidFill>
                      <a:ln w="63500" cmpd="thickThin">
                        <a:solidFill>
                          <a:srgbClr val="92D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D4E551" w14:textId="0F5449B1" w:rsidR="008E1315" w:rsidRPr="007335D1" w:rsidRDefault="007335D1" w:rsidP="008E1315">
                          <w:pPr>
                            <w:widowControl w:val="0"/>
                            <w:rPr>
                              <w:rFonts w:ascii="Garamond" w:hAnsi="Garamond"/>
                              <w:b/>
                            </w:rPr>
                          </w:pPr>
                          <w:r w:rsidRPr="007335D1">
                            <w:rPr>
                              <w:rFonts w:ascii="Garamond" w:hAnsi="Garamond"/>
                              <w:b/>
                            </w:rPr>
                            <w:t>Termination of Pregnancy</w:t>
                          </w:r>
                          <w:r w:rsidR="008E1315" w:rsidRPr="007335D1">
                            <w:rPr>
                              <w:rFonts w:ascii="Garamond" w:hAnsi="Garamond"/>
                              <w:b/>
                            </w:rPr>
                            <w:t xml:space="preserve">- # </w:t>
                          </w:r>
                          <w:r>
                            <w:rPr>
                              <w:rFonts w:ascii="Garamond" w:hAnsi="Garamond"/>
                              <w:b/>
                            </w:rPr>
                            <w:t>013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A4E99" id="Rounded Rectangle 36" o:spid="_x0000_s1026" style="position:absolute;left:0;text-align:left;margin-left:346.3pt;margin-top:8.5pt;width:175.05pt;height:37.8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" strokecolor="#92d050" strokeweight="5pt">
              <v:stroke linestyle="thickThin"/>
              <v:shadow color="#868686"/>
              <v:textbox inset="2.88pt,2.88pt,2.88pt,2.88pt">
                <w:txbxContent>
                  <w:p w14:paraId="65D4E551" w14:textId="0F5449B1" w:rsidR="008E1315" w:rsidRPr="007335D1" w:rsidRDefault="007335D1" w:rsidP="008E1315">
                    <w:pPr>
                      <w:widowControl w:val="0"/>
                      <w:rPr>
                        <w:rFonts w:ascii="Garamond" w:hAnsi="Garamond"/>
                        <w:b/>
                      </w:rPr>
                    </w:pPr>
                    <w:r w:rsidRPr="007335D1">
                      <w:rPr>
                        <w:rFonts w:ascii="Garamond" w:hAnsi="Garamond"/>
                        <w:b/>
                      </w:rPr>
                      <w:t>Termination of Pregnancy</w:t>
                    </w:r>
                    <w:r w:rsidR="008E1315" w:rsidRPr="007335D1">
                      <w:rPr>
                        <w:rFonts w:ascii="Garamond" w:hAnsi="Garamond"/>
                        <w:b/>
                      </w:rPr>
                      <w:t xml:space="preserve">- # </w:t>
                    </w:r>
                    <w:r>
                      <w:rPr>
                        <w:rFonts w:ascii="Garamond" w:hAnsi="Garamond"/>
                        <w:b/>
                      </w:rPr>
                      <w:t>013</w:t>
                    </w:r>
                  </w:p>
                </w:txbxContent>
              </v:textbox>
            </v:round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1552" behindDoc="0" locked="0" layoutInCell="1" allowOverlap="1" wp14:anchorId="102E1B09" wp14:editId="53CFF419">
              <wp:simplePos x="0" y="0"/>
              <wp:positionH relativeFrom="column">
                <wp:posOffset>4191000</wp:posOffset>
              </wp:positionH>
              <wp:positionV relativeFrom="paragraph">
                <wp:posOffset>-247015</wp:posOffset>
              </wp:positionV>
              <wp:extent cx="2460625" cy="825500"/>
              <wp:effectExtent l="0" t="0" r="15875" b="1270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0625" cy="825500"/>
                      </a:xfrm>
                      <a:prstGeom prst="roundRect">
                        <a:avLst>
                          <a:gd name="adj" fmla="val 16667"/>
                        </a:avLst>
                      </a:prstGeom>
                      <a:solidFill>
                        <a:srgbClr val="009242"/>
                      </a:solidFill>
                      <a:ln w="9525" algn="in">
                        <a:solidFill>
                          <a:srgbClr val="009242"/>
                        </a:solidFill>
                        <a:round/>
                        <a:headEnd/>
                        <a:tailEnd/>
                      </a:ln>
                      <a:effectLst/>
                    </wps:spPr>
                    <wps:txbx>
                      <w:txbxContent>
                        <w:p w14:paraId="2A699965" w14:textId="77777777" w:rsidR="008E1315" w:rsidRDefault="008E1315" w:rsidP="008E1315">
                          <w:pPr>
                            <w:widowControl w:val="0"/>
                            <w:rPr>
                              <w:rFonts w:ascii="Garamond" w:hAnsi="Garamond"/>
                              <w:color w:val="FFFFFF"/>
                              <w:sz w:val="32"/>
                              <w:szCs w:val="32"/>
                            </w:rPr>
                          </w:pPr>
                          <w:r>
                            <w:rPr>
                              <w:rFonts w:ascii="Garamond" w:hAnsi="Garamond"/>
                              <w:color w:val="FFFFFF"/>
                              <w:sz w:val="32"/>
                              <w:szCs w:val="32"/>
                            </w:rPr>
                            <w:t xml:space="preserve">Clinical Medical Policy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2E1B09" id="Rounded Rectangle 37" o:spid="_x0000_s1027" style="position:absolute;left:0;text-align:left;margin-left:330pt;margin-top:-19.45pt;width:193.75pt;height:6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" fillcolor="#009242" strokecolor="#009242" insetpen="t">
              <v:textbox inset="2.88pt,2.88pt,2.88pt,2.88pt">
                <w:txbxContent>
                  <w:p w14:paraId="2A699965" w14:textId="77777777" w:rsidR="008E1315" w:rsidRDefault="008E1315" w:rsidP="008E1315">
                    <w:pPr>
                      <w:widowControl w:val="0"/>
                      <w:rPr>
                        <w:rFonts w:ascii="Garamond" w:hAnsi="Garamond"/>
                        <w:color w:val="FFFFFF"/>
                        <w:sz w:val="32"/>
                        <w:szCs w:val="32"/>
                      </w:rPr>
                    </w:pPr>
                    <w:r>
                      <w:rPr>
                        <w:rFonts w:ascii="Garamond" w:hAnsi="Garamond"/>
                        <w:color w:val="FFFFFF"/>
                        <w:sz w:val="32"/>
                        <w:szCs w:val="32"/>
                      </w:rPr>
                      <w:t xml:space="preserve">Clinical Medical Policy </w:t>
                    </w:r>
                  </w:p>
                </w:txbxContent>
              </v:textbox>
            </v:roundrect>
          </w:pict>
        </mc:Fallback>
      </mc:AlternateContent>
    </w:r>
    <w:r w:rsidR="00B30B95" w:rsidRPr="002E479B">
      <w:rPr>
        <w:rFonts w:ascii="Cabin" w:hAnsi="Cabin"/>
        <w:noProof/>
        <w:sz w:val="24"/>
        <w:szCs w:val="24"/>
      </w:rPr>
      <w:drawing>
        <wp:anchor distT="0" distB="0" distL="114300" distR="114300" simplePos="0" relativeHeight="251658240" behindDoc="1" locked="0" layoutInCell="1" allowOverlap="1" wp14:anchorId="6BD43606" wp14:editId="4729874E">
          <wp:simplePos x="0" y="0"/>
          <wp:positionH relativeFrom="column">
            <wp:posOffset>-622935</wp:posOffset>
          </wp:positionH>
          <wp:positionV relativeFrom="paragraph">
            <wp:posOffset>-368300</wp:posOffset>
          </wp:positionV>
          <wp:extent cx="2795270" cy="885190"/>
          <wp:effectExtent l="0" t="0" r="5080" b="0"/>
          <wp:wrapThrough wrapText="bothSides">
            <wp:wrapPolygon edited="0">
              <wp:start x="0" y="0"/>
              <wp:lineTo x="0" y="20918"/>
              <wp:lineTo x="21492" y="20918"/>
              <wp:lineTo x="2149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95270" cy="885190"/>
                  </a:xfrm>
                  <a:prstGeom prst="rect">
                    <a:avLst/>
                  </a:prstGeom>
                </pic:spPr>
              </pic:pic>
            </a:graphicData>
          </a:graphic>
          <wp14:sizeRelH relativeFrom="page">
            <wp14:pctWidth>0</wp14:pctWidth>
          </wp14:sizeRelH>
          <wp14:sizeRelV relativeFrom="page">
            <wp14:pctHeight>0</wp14:pctHeight>
          </wp14:sizeRelV>
        </wp:anchor>
      </w:drawing>
    </w:r>
    <w:r w:rsidR="004979AF">
      <w:rPr>
        <w:rFonts w:ascii="Times New Roman" w:hAnsi="Times New Roman"/>
        <w:noProof/>
        <w:sz w:val="24"/>
        <w:szCs w:val="24"/>
      </w:rPr>
      <mc:AlternateContent>
        <mc:Choice Requires="wps">
          <w:drawing>
            <wp:anchor distT="0" distB="0" distL="114300" distR="114300" simplePos="0" relativeHeight="251668223" behindDoc="0" locked="0" layoutInCell="1" allowOverlap="1" wp14:anchorId="1F389062" wp14:editId="5807B94C">
              <wp:simplePos x="0" y="0"/>
              <wp:positionH relativeFrom="column">
                <wp:posOffset>4982845</wp:posOffset>
              </wp:positionH>
              <wp:positionV relativeFrom="paragraph">
                <wp:posOffset>98425</wp:posOffset>
              </wp:positionV>
              <wp:extent cx="1859280" cy="558165"/>
              <wp:effectExtent l="0" t="0" r="26670" b="13335"/>
              <wp:wrapNone/>
              <wp:docPr id="26" name="Oval 26"/>
              <wp:cNvGraphicFramePr/>
              <a:graphic xmlns:a="http://schemas.openxmlformats.org/drawingml/2006/main">
                <a:graphicData uri="http://schemas.microsoft.com/office/word/2010/wordprocessingShape">
                  <wps:wsp>
                    <wps:cNvSpPr/>
                    <wps:spPr>
                      <a:xfrm>
                        <a:off x="0" y="0"/>
                        <a:ext cx="1859280" cy="55816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DEA19E" id="Oval 26" o:spid="_x0000_s1026" style="position:absolute;margin-left:392.35pt;margin-top:7.75pt;width:146.4pt;height:43.95pt;z-index:25166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" fillcolor="white [3201]" strokecolor="white [3212]" strokeweight="2pt"/>
          </w:pict>
        </mc:Fallback>
      </mc:AlternateContent>
    </w:r>
    <w:r w:rsidR="00FB1E16">
      <w:rPr>
        <w:rFonts w:ascii="Times New Roman" w:hAnsi="Times New Roman"/>
        <w:noProof/>
        <w:sz w:val="24"/>
        <w:szCs w:val="24"/>
      </w:rPr>
      <mc:AlternateContent>
        <mc:Choice Requires="wps">
          <w:drawing>
            <wp:anchor distT="36576" distB="36576" distL="36576" distR="36576" simplePos="0" relativeHeight="251667456" behindDoc="0" locked="0" layoutInCell="1" allowOverlap="1" wp14:anchorId="3B5C6D34" wp14:editId="63D64080">
              <wp:simplePos x="0" y="0"/>
              <wp:positionH relativeFrom="column">
                <wp:posOffset>4386943</wp:posOffset>
              </wp:positionH>
              <wp:positionV relativeFrom="paragraph">
                <wp:posOffset>10887</wp:posOffset>
              </wp:positionV>
              <wp:extent cx="2456180" cy="504734"/>
              <wp:effectExtent l="0" t="0" r="1270" b="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180" cy="504734"/>
                      </a:xfrm>
                      <a:prstGeom prst="roundRect">
                        <a:avLst>
                          <a:gd name="adj" fmla="val 14551"/>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1515F" id="Rounded Rectangle 8" o:spid="_x0000_s1026" style="position:absolute;margin-left:345.45pt;margin-top:.85pt;width:193.4pt;height:39.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95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" stroked="f" strokecolor="black [0]" insetpen="t">
              <v:shadow color="#ccc"/>
              <v:textbox inset="2.88pt,2.88pt,2.88pt,2.88pt"/>
            </v:roundrect>
          </w:pict>
        </mc:Fallback>
      </mc:AlternateContent>
    </w:r>
  </w:p>
  <w:p w14:paraId="1781DF5A" w14:textId="77777777" w:rsidR="002870EF" w:rsidRDefault="002870EF" w:rsidP="002870EF">
    <w:pPr>
      <w:pStyle w:val="Header"/>
      <w:rPr>
        <w:rFonts w:ascii="Cabin" w:hAnsi="Cabin"/>
        <w:b/>
        <w:sz w:val="24"/>
        <w:szCs w:val="24"/>
      </w:rPr>
    </w:pPr>
  </w:p>
  <w:p w14:paraId="6C623A23" w14:textId="77777777" w:rsidR="00B30B95" w:rsidRDefault="00B30B95" w:rsidP="002870EF">
    <w:pPr>
      <w:pStyle w:val="Header"/>
      <w:rPr>
        <w:rFonts w:ascii="Cabin" w:hAnsi="Cabin"/>
        <w:b/>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14:anchorId="2D755BD2" wp14:editId="0A5061A8">
              <wp:simplePos x="0" y="0"/>
              <wp:positionH relativeFrom="column">
                <wp:posOffset>4987290</wp:posOffset>
              </wp:positionH>
              <wp:positionV relativeFrom="paragraph">
                <wp:posOffset>153035</wp:posOffset>
              </wp:positionV>
              <wp:extent cx="1665605" cy="330200"/>
              <wp:effectExtent l="0" t="0" r="10795" b="1270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30200"/>
                      </a:xfrm>
                      <a:prstGeom prst="roundRect">
                        <a:avLst>
                          <a:gd name="adj" fmla="val 16667"/>
                        </a:avLst>
                      </a:prstGeom>
                      <a:solidFill>
                        <a:srgbClr val="FFFFFF"/>
                      </a:solidFill>
                      <a:ln w="12700" algn="in">
                        <a:solidFill>
                          <a:srgbClr val="92D05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B1D5AE" w14:textId="0FB01452" w:rsidR="008E1315" w:rsidRDefault="006B701A" w:rsidP="008E1315">
                          <w:pPr>
                            <w:widowControl w:val="0"/>
                            <w:rPr>
                              <w:rFonts w:ascii="Garamond" w:hAnsi="Garamond"/>
                            </w:rPr>
                          </w:pPr>
                          <w:r>
                            <w:rPr>
                              <w:rFonts w:ascii="Garamond" w:hAnsi="Garamond"/>
                            </w:rPr>
                            <w:t xml:space="preserve">Last reviewed: </w:t>
                          </w:r>
                          <w:r w:rsidR="007335D1">
                            <w:rPr>
                              <w:rFonts w:ascii="Garamond" w:hAnsi="Garamond"/>
                            </w:rPr>
                            <w:t>6/7/23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55BD2" id="Rounded Rectangle 35" o:spid="_x0000_s1028" style="position:absolute;margin-left:392.7pt;margin-top:12.05pt;width:131.15pt;height:26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" strokecolor="#92d050" strokeweight="1pt" insetpen="t">
              <v:stroke dashstyle="dash"/>
              <v:shadow color="#868686"/>
              <v:textbox inset="2.88pt,2.88pt,2.88pt,2.88pt">
                <w:txbxContent>
                  <w:p w14:paraId="03B1D5AE" w14:textId="0FB01452" w:rsidR="008E1315" w:rsidRDefault="006B701A" w:rsidP="008E1315">
                    <w:pPr>
                      <w:widowControl w:val="0"/>
                      <w:rPr>
                        <w:rFonts w:ascii="Garamond" w:hAnsi="Garamond"/>
                      </w:rPr>
                    </w:pPr>
                    <w:r>
                      <w:rPr>
                        <w:rFonts w:ascii="Garamond" w:hAnsi="Garamond"/>
                      </w:rPr>
                      <w:t xml:space="preserve">Last reviewed: </w:t>
                    </w:r>
                    <w:r w:rsidR="007335D1">
                      <w:rPr>
                        <w:rFonts w:ascii="Garamond" w:hAnsi="Garamond"/>
                      </w:rPr>
                      <w:t>6/7/23</w:t>
                    </w:r>
                  </w:p>
                </w:txbxContent>
              </v:textbox>
            </v:roundrect>
          </w:pict>
        </mc:Fallback>
      </mc:AlternateContent>
    </w:r>
  </w:p>
  <w:p w14:paraId="0F5D44A2" w14:textId="77777777" w:rsidR="002870EF" w:rsidRDefault="002870EF" w:rsidP="002870EF">
    <w:pPr>
      <w:pStyle w:val="Header"/>
      <w:rPr>
        <w:rFonts w:ascii="Cabin" w:hAnsi="Cabin"/>
        <w:b/>
        <w:sz w:val="24"/>
        <w:szCs w:val="24"/>
      </w:rPr>
    </w:pPr>
  </w:p>
  <w:p w14:paraId="081EAE55" w14:textId="77777777" w:rsidR="00062A3F" w:rsidRDefault="00062A3F" w:rsidP="002870EF">
    <w:pPr>
      <w:pStyle w:val="Header"/>
      <w:rPr>
        <w:rFonts w:ascii="Cabin" w:hAnsi="Cabin"/>
        <w:b/>
        <w:sz w:val="24"/>
        <w:szCs w:val="24"/>
      </w:rPr>
    </w:pPr>
  </w:p>
  <w:p w14:paraId="1C129E31" w14:textId="77777777" w:rsidR="00FB7653" w:rsidRDefault="008B1E28" w:rsidP="002870EF">
    <w:pPr>
      <w:pStyle w:val="Header"/>
    </w:pPr>
    <w:r>
      <w:rPr>
        <w:rFonts w:ascii="Cabin" w:hAnsi="Cabi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668"/>
    <w:multiLevelType w:val="hybridMultilevel"/>
    <w:tmpl w:val="A814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26529"/>
    <w:multiLevelType w:val="hybridMultilevel"/>
    <w:tmpl w:val="34CCC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DE28B6"/>
    <w:multiLevelType w:val="hybridMultilevel"/>
    <w:tmpl w:val="B544A0D4"/>
    <w:lvl w:ilvl="0" w:tplc="13DA009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6DE5DA6"/>
    <w:multiLevelType w:val="hybridMultilevel"/>
    <w:tmpl w:val="7940F95C"/>
    <w:lvl w:ilvl="0" w:tplc="0CB0228A">
      <w:start w:val="1"/>
      <w:numFmt w:val="bullet"/>
      <w:lvlText w:val=""/>
      <w:lvlJc w:val="left"/>
      <w:pPr>
        <w:ind w:left="720" w:hanging="360"/>
      </w:pPr>
      <w:rPr>
        <w:rFonts w:ascii="Wingdings" w:hAnsi="Wingding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122B1"/>
    <w:multiLevelType w:val="hybridMultilevel"/>
    <w:tmpl w:val="4DE4B5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B6201BA"/>
    <w:multiLevelType w:val="hybridMultilevel"/>
    <w:tmpl w:val="C0AC3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5446CC"/>
    <w:multiLevelType w:val="hybridMultilevel"/>
    <w:tmpl w:val="81F8A45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8551F02"/>
    <w:multiLevelType w:val="hybridMultilevel"/>
    <w:tmpl w:val="973C7296"/>
    <w:lvl w:ilvl="0" w:tplc="4FFCCDCC">
      <w:start w:val="1"/>
      <w:numFmt w:val="bullet"/>
      <w:lvlText w:val="o"/>
      <w:lvlJc w:val="center"/>
      <w:pPr>
        <w:ind w:left="765" w:hanging="360"/>
      </w:pPr>
      <w:rPr>
        <w:rFonts w:ascii="Wingdings" w:hAnsi="Wingdings" w:hint="default"/>
        <w:color w:val="76923C" w:themeColor="accent3" w:themeShade="BF"/>
        <w:sz w:val="24"/>
        <w:szCs w:val="28"/>
        <w:u w:val="thick" w:color="FFFFFF" w:themeColor="background1"/>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A7D5485"/>
    <w:multiLevelType w:val="hybridMultilevel"/>
    <w:tmpl w:val="98E62E90"/>
    <w:lvl w:ilvl="0" w:tplc="0409000F">
      <w:start w:val="1"/>
      <w:numFmt w:val="decimal"/>
      <w:lvlText w:val="%1."/>
      <w:lvlJc w:val="left"/>
      <w:pPr>
        <w:ind w:left="9450" w:hanging="360"/>
      </w:pPr>
    </w:lvl>
    <w:lvl w:ilvl="1" w:tplc="04090019" w:tentative="1">
      <w:start w:val="1"/>
      <w:numFmt w:val="lowerLetter"/>
      <w:lvlText w:val="%2."/>
      <w:lvlJc w:val="left"/>
      <w:pPr>
        <w:ind w:left="10170" w:hanging="360"/>
      </w:pPr>
    </w:lvl>
    <w:lvl w:ilvl="2" w:tplc="0409001B" w:tentative="1">
      <w:start w:val="1"/>
      <w:numFmt w:val="lowerRoman"/>
      <w:lvlText w:val="%3."/>
      <w:lvlJc w:val="right"/>
      <w:pPr>
        <w:ind w:left="10890" w:hanging="180"/>
      </w:pPr>
    </w:lvl>
    <w:lvl w:ilvl="3" w:tplc="0409000F" w:tentative="1">
      <w:start w:val="1"/>
      <w:numFmt w:val="decimal"/>
      <w:lvlText w:val="%4."/>
      <w:lvlJc w:val="left"/>
      <w:pPr>
        <w:ind w:left="11610" w:hanging="360"/>
      </w:pPr>
    </w:lvl>
    <w:lvl w:ilvl="4" w:tplc="04090019" w:tentative="1">
      <w:start w:val="1"/>
      <w:numFmt w:val="lowerLetter"/>
      <w:lvlText w:val="%5."/>
      <w:lvlJc w:val="left"/>
      <w:pPr>
        <w:ind w:left="12330" w:hanging="360"/>
      </w:pPr>
    </w:lvl>
    <w:lvl w:ilvl="5" w:tplc="0409001B" w:tentative="1">
      <w:start w:val="1"/>
      <w:numFmt w:val="lowerRoman"/>
      <w:lvlText w:val="%6."/>
      <w:lvlJc w:val="right"/>
      <w:pPr>
        <w:ind w:left="13050" w:hanging="180"/>
      </w:pPr>
    </w:lvl>
    <w:lvl w:ilvl="6" w:tplc="0409000F" w:tentative="1">
      <w:start w:val="1"/>
      <w:numFmt w:val="decimal"/>
      <w:lvlText w:val="%7."/>
      <w:lvlJc w:val="left"/>
      <w:pPr>
        <w:ind w:left="13770" w:hanging="360"/>
      </w:pPr>
    </w:lvl>
    <w:lvl w:ilvl="7" w:tplc="04090019" w:tentative="1">
      <w:start w:val="1"/>
      <w:numFmt w:val="lowerLetter"/>
      <w:lvlText w:val="%8."/>
      <w:lvlJc w:val="left"/>
      <w:pPr>
        <w:ind w:left="14490" w:hanging="360"/>
      </w:pPr>
    </w:lvl>
    <w:lvl w:ilvl="8" w:tplc="0409001B" w:tentative="1">
      <w:start w:val="1"/>
      <w:numFmt w:val="lowerRoman"/>
      <w:lvlText w:val="%9."/>
      <w:lvlJc w:val="right"/>
      <w:pPr>
        <w:ind w:left="15210" w:hanging="180"/>
      </w:pPr>
    </w:lvl>
  </w:abstractNum>
  <w:abstractNum w:abstractNumId="9" w15:restartNumberingAfterBreak="0">
    <w:nsid w:val="61BB1758"/>
    <w:multiLevelType w:val="hybridMultilevel"/>
    <w:tmpl w:val="5642BB58"/>
    <w:lvl w:ilvl="0" w:tplc="9EBC252A">
      <w:start w:val="1"/>
      <w:numFmt w:val="decimal"/>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C5087F"/>
    <w:multiLevelType w:val="hybridMultilevel"/>
    <w:tmpl w:val="CFF463E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1"/>
  </w:num>
  <w:num w:numId="3">
    <w:abstractNumId w:val="0"/>
  </w:num>
  <w:num w:numId="4">
    <w:abstractNumId w:val="10"/>
  </w:num>
  <w:num w:numId="5">
    <w:abstractNumId w:val="2"/>
  </w:num>
  <w:num w:numId="6">
    <w:abstractNumId w:val="9"/>
  </w:num>
  <w:num w:numId="7">
    <w:abstractNumId w:val="4"/>
  </w:num>
  <w:num w:numId="8">
    <w:abstractNumId w:val="7"/>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5D"/>
    <w:rsid w:val="00001498"/>
    <w:rsid w:val="00010C95"/>
    <w:rsid w:val="00011F47"/>
    <w:rsid w:val="00020365"/>
    <w:rsid w:val="000507C1"/>
    <w:rsid w:val="00053461"/>
    <w:rsid w:val="00060B12"/>
    <w:rsid w:val="00062A3F"/>
    <w:rsid w:val="00066B86"/>
    <w:rsid w:val="00072AE1"/>
    <w:rsid w:val="000824D4"/>
    <w:rsid w:val="000961ED"/>
    <w:rsid w:val="000D2E5D"/>
    <w:rsid w:val="000D524D"/>
    <w:rsid w:val="000E2EAB"/>
    <w:rsid w:val="000F4F58"/>
    <w:rsid w:val="001241DC"/>
    <w:rsid w:val="001671DC"/>
    <w:rsid w:val="00185222"/>
    <w:rsid w:val="001A6B9D"/>
    <w:rsid w:val="001B2C51"/>
    <w:rsid w:val="001B3755"/>
    <w:rsid w:val="001B503D"/>
    <w:rsid w:val="001C5FC0"/>
    <w:rsid w:val="001D35EF"/>
    <w:rsid w:val="001E5479"/>
    <w:rsid w:val="001F1119"/>
    <w:rsid w:val="00222858"/>
    <w:rsid w:val="002331DB"/>
    <w:rsid w:val="00241583"/>
    <w:rsid w:val="00245765"/>
    <w:rsid w:val="00263459"/>
    <w:rsid w:val="00286D91"/>
    <w:rsid w:val="002870EF"/>
    <w:rsid w:val="002C5B6F"/>
    <w:rsid w:val="002E2093"/>
    <w:rsid w:val="002E479B"/>
    <w:rsid w:val="002E6A35"/>
    <w:rsid w:val="0031540D"/>
    <w:rsid w:val="00321CB5"/>
    <w:rsid w:val="003249C3"/>
    <w:rsid w:val="00336007"/>
    <w:rsid w:val="00341D70"/>
    <w:rsid w:val="0036776C"/>
    <w:rsid w:val="003E7490"/>
    <w:rsid w:val="003E7CE9"/>
    <w:rsid w:val="004110DD"/>
    <w:rsid w:val="00444DF8"/>
    <w:rsid w:val="00472896"/>
    <w:rsid w:val="004847F6"/>
    <w:rsid w:val="004979AF"/>
    <w:rsid w:val="004A4B90"/>
    <w:rsid w:val="004C16DC"/>
    <w:rsid w:val="004F4C25"/>
    <w:rsid w:val="004F5336"/>
    <w:rsid w:val="005009B2"/>
    <w:rsid w:val="005117DE"/>
    <w:rsid w:val="00516280"/>
    <w:rsid w:val="005340EB"/>
    <w:rsid w:val="00543760"/>
    <w:rsid w:val="0057282D"/>
    <w:rsid w:val="00572953"/>
    <w:rsid w:val="0058559B"/>
    <w:rsid w:val="006060D5"/>
    <w:rsid w:val="00630523"/>
    <w:rsid w:val="00632FDC"/>
    <w:rsid w:val="006575DB"/>
    <w:rsid w:val="006623CE"/>
    <w:rsid w:val="006747FE"/>
    <w:rsid w:val="00696142"/>
    <w:rsid w:val="006A0A54"/>
    <w:rsid w:val="006B701A"/>
    <w:rsid w:val="006F334A"/>
    <w:rsid w:val="0072239F"/>
    <w:rsid w:val="007335D1"/>
    <w:rsid w:val="00743C52"/>
    <w:rsid w:val="00757722"/>
    <w:rsid w:val="00770A1D"/>
    <w:rsid w:val="0079039B"/>
    <w:rsid w:val="007A4FD1"/>
    <w:rsid w:val="007B3A55"/>
    <w:rsid w:val="007E3665"/>
    <w:rsid w:val="007F2133"/>
    <w:rsid w:val="007F4717"/>
    <w:rsid w:val="00812199"/>
    <w:rsid w:val="00817A20"/>
    <w:rsid w:val="00820C00"/>
    <w:rsid w:val="00823983"/>
    <w:rsid w:val="00823E93"/>
    <w:rsid w:val="008265E3"/>
    <w:rsid w:val="0083063C"/>
    <w:rsid w:val="00860806"/>
    <w:rsid w:val="008A32B0"/>
    <w:rsid w:val="008B1E28"/>
    <w:rsid w:val="008C5A12"/>
    <w:rsid w:val="008D21DA"/>
    <w:rsid w:val="008D6D1A"/>
    <w:rsid w:val="008E1090"/>
    <w:rsid w:val="008E1315"/>
    <w:rsid w:val="008F2C81"/>
    <w:rsid w:val="00922F4C"/>
    <w:rsid w:val="0092336A"/>
    <w:rsid w:val="00950C2A"/>
    <w:rsid w:val="00962F4F"/>
    <w:rsid w:val="00970F5E"/>
    <w:rsid w:val="009845F7"/>
    <w:rsid w:val="0099085C"/>
    <w:rsid w:val="009A6EBA"/>
    <w:rsid w:val="009B4115"/>
    <w:rsid w:val="00A01C5A"/>
    <w:rsid w:val="00A11939"/>
    <w:rsid w:val="00A16685"/>
    <w:rsid w:val="00A63900"/>
    <w:rsid w:val="00A65623"/>
    <w:rsid w:val="00A66686"/>
    <w:rsid w:val="00A763AB"/>
    <w:rsid w:val="00A95E16"/>
    <w:rsid w:val="00AB5A4A"/>
    <w:rsid w:val="00AC040A"/>
    <w:rsid w:val="00B0337C"/>
    <w:rsid w:val="00B0359C"/>
    <w:rsid w:val="00B0581C"/>
    <w:rsid w:val="00B2321D"/>
    <w:rsid w:val="00B30B95"/>
    <w:rsid w:val="00B40904"/>
    <w:rsid w:val="00B449C9"/>
    <w:rsid w:val="00B453A7"/>
    <w:rsid w:val="00B510AE"/>
    <w:rsid w:val="00B52A58"/>
    <w:rsid w:val="00B55BEF"/>
    <w:rsid w:val="00B6572F"/>
    <w:rsid w:val="00B75718"/>
    <w:rsid w:val="00B80EB4"/>
    <w:rsid w:val="00BB3670"/>
    <w:rsid w:val="00C06B70"/>
    <w:rsid w:val="00C3459F"/>
    <w:rsid w:val="00C36CBE"/>
    <w:rsid w:val="00C424E9"/>
    <w:rsid w:val="00C72BB8"/>
    <w:rsid w:val="00C752FA"/>
    <w:rsid w:val="00C82D84"/>
    <w:rsid w:val="00C83263"/>
    <w:rsid w:val="00C8353A"/>
    <w:rsid w:val="00CA72CE"/>
    <w:rsid w:val="00CB11CF"/>
    <w:rsid w:val="00CF4E2C"/>
    <w:rsid w:val="00D44B16"/>
    <w:rsid w:val="00D66A82"/>
    <w:rsid w:val="00D80CA3"/>
    <w:rsid w:val="00D81230"/>
    <w:rsid w:val="00D95DBA"/>
    <w:rsid w:val="00DA6A3B"/>
    <w:rsid w:val="00DC41C7"/>
    <w:rsid w:val="00DF0EBF"/>
    <w:rsid w:val="00E700A4"/>
    <w:rsid w:val="00E72B91"/>
    <w:rsid w:val="00E82388"/>
    <w:rsid w:val="00EA4D47"/>
    <w:rsid w:val="00EA5DB5"/>
    <w:rsid w:val="00EA7654"/>
    <w:rsid w:val="00ED31DC"/>
    <w:rsid w:val="00EE4EFD"/>
    <w:rsid w:val="00F255FB"/>
    <w:rsid w:val="00F31A61"/>
    <w:rsid w:val="00F37EBB"/>
    <w:rsid w:val="00F46132"/>
    <w:rsid w:val="00F52EE4"/>
    <w:rsid w:val="00F62B10"/>
    <w:rsid w:val="00F8161B"/>
    <w:rsid w:val="00FB1E16"/>
    <w:rsid w:val="00FB4C82"/>
    <w:rsid w:val="00FB7653"/>
    <w:rsid w:val="00FF2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0A806"/>
  <w15:docId w15:val="{668D5C70-1B7C-4CF3-83A7-B35A3B03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1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0A4"/>
  </w:style>
  <w:style w:type="paragraph" w:styleId="Footer">
    <w:name w:val="footer"/>
    <w:basedOn w:val="Normal"/>
    <w:link w:val="FooterChar"/>
    <w:uiPriority w:val="99"/>
    <w:unhideWhenUsed/>
    <w:rsid w:val="00E7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0A4"/>
  </w:style>
  <w:style w:type="paragraph" w:styleId="ListParagraph">
    <w:name w:val="List Paragraph"/>
    <w:basedOn w:val="Normal"/>
    <w:uiPriority w:val="34"/>
    <w:qFormat/>
    <w:rsid w:val="004847F6"/>
    <w:pPr>
      <w:ind w:left="720"/>
      <w:contextualSpacing/>
    </w:pPr>
  </w:style>
  <w:style w:type="paragraph" w:styleId="BalloonText">
    <w:name w:val="Balloon Text"/>
    <w:basedOn w:val="Normal"/>
    <w:link w:val="BalloonTextChar"/>
    <w:uiPriority w:val="99"/>
    <w:semiHidden/>
    <w:unhideWhenUsed/>
    <w:rsid w:val="009A6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EBA"/>
    <w:rPr>
      <w:rFonts w:ascii="Tahoma" w:hAnsi="Tahoma" w:cs="Tahoma"/>
      <w:sz w:val="16"/>
      <w:szCs w:val="16"/>
    </w:rPr>
  </w:style>
  <w:style w:type="character" w:styleId="Hyperlink">
    <w:name w:val="Hyperlink"/>
    <w:basedOn w:val="DefaultParagraphFont"/>
    <w:uiPriority w:val="99"/>
    <w:unhideWhenUsed/>
    <w:rsid w:val="005340EB"/>
    <w:rPr>
      <w:color w:val="0000FF" w:themeColor="hyperlink"/>
      <w:u w:val="single"/>
    </w:rPr>
  </w:style>
  <w:style w:type="table" w:styleId="TableGrid">
    <w:name w:val="Table Grid"/>
    <w:basedOn w:val="TableNormal"/>
    <w:uiPriority w:val="59"/>
    <w:rsid w:val="0044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organizationname">
    <w:name w:val="msoorganizationname"/>
    <w:rsid w:val="00BB3670"/>
    <w:pPr>
      <w:spacing w:after="0" w:line="300" w:lineRule="auto"/>
    </w:pPr>
    <w:rPr>
      <w:rFonts w:ascii="Verdana" w:eastAsia="Times New Roman" w:hAnsi="Verdana" w:cs="Times New Roman"/>
      <w:color w:val="660000"/>
      <w:spacing w:val="40"/>
      <w:kern w:val="28"/>
      <w:sz w:val="18"/>
      <w:szCs w:val="20"/>
      <w14:ligatures w14:val="standard"/>
      <w14:cntxtAlts/>
    </w:rPr>
  </w:style>
  <w:style w:type="paragraph" w:customStyle="1" w:styleId="msotagline">
    <w:name w:val="msotagline"/>
    <w:rsid w:val="00BB3670"/>
    <w:pPr>
      <w:spacing w:after="0" w:line="300" w:lineRule="auto"/>
    </w:pPr>
    <w:rPr>
      <w:rFonts w:ascii="Georgia" w:eastAsia="Times New Roman" w:hAnsi="Georgia" w:cs="Times New Roman"/>
      <w:b/>
      <w:bCs/>
      <w:i/>
      <w:iCs/>
      <w:color w:val="000000"/>
      <w:kern w:val="28"/>
      <w:sz w:val="20"/>
      <w:szCs w:val="18"/>
      <w14:ligatures w14:val="standard"/>
      <w14:cntxtAlts/>
    </w:rPr>
  </w:style>
  <w:style w:type="paragraph" w:customStyle="1" w:styleId="msotitle3">
    <w:name w:val="msotitle3"/>
    <w:rsid w:val="00BB3670"/>
    <w:pPr>
      <w:spacing w:after="0" w:line="300" w:lineRule="auto"/>
    </w:pPr>
    <w:rPr>
      <w:rFonts w:ascii="Verdana" w:eastAsia="Times New Roman" w:hAnsi="Verdana" w:cs="Times New Roman"/>
      <w:b/>
      <w:bCs/>
      <w:color w:val="000000"/>
      <w:kern w:val="28"/>
      <w:sz w:val="34"/>
      <w:szCs w:val="36"/>
      <w14:ligatures w14:val="standard"/>
      <w14:cntxtAlts/>
    </w:rPr>
  </w:style>
  <w:style w:type="character" w:styleId="FollowedHyperlink">
    <w:name w:val="FollowedHyperlink"/>
    <w:basedOn w:val="DefaultParagraphFont"/>
    <w:uiPriority w:val="99"/>
    <w:semiHidden/>
    <w:unhideWhenUsed/>
    <w:rsid w:val="000824D4"/>
    <w:rPr>
      <w:color w:val="800080" w:themeColor="followedHyperlink"/>
      <w:u w:val="single"/>
    </w:rPr>
  </w:style>
  <w:style w:type="paragraph" w:customStyle="1" w:styleId="msobodytext4">
    <w:name w:val="msobodytext4"/>
    <w:rsid w:val="00263459"/>
    <w:pPr>
      <w:spacing w:after="120" w:line="285" w:lineRule="auto"/>
    </w:pPr>
    <w:rPr>
      <w:rFonts w:ascii="Calibri" w:eastAsia="Times New Roman" w:hAnsi="Calibri" w:cs="Calibri"/>
      <w:i/>
      <w:iCs/>
      <w:color w:val="000000"/>
      <w:kern w:val="28"/>
      <w:sz w:val="19"/>
      <w:szCs w:val="19"/>
      <w14:ligatures w14:val="standard"/>
      <w14:cntxtAlts/>
    </w:rPr>
  </w:style>
  <w:style w:type="table" w:customStyle="1" w:styleId="TableGrid1">
    <w:name w:val="Table Grid1"/>
    <w:basedOn w:val="TableNormal"/>
    <w:next w:val="TableGrid"/>
    <w:uiPriority w:val="59"/>
    <w:rsid w:val="00D66A82"/>
    <w:pPr>
      <w:widowControl w:val="0"/>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UnresolvedMention">
    <w:name w:val="Unresolved Mention"/>
    <w:basedOn w:val="DefaultParagraphFont"/>
    <w:uiPriority w:val="99"/>
    <w:semiHidden/>
    <w:unhideWhenUsed/>
    <w:rsid w:val="00D66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gress.gov/bill/114th-congress/house-bill/610/all-inf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hpri.org" TargetMode="External"/><Relationship Id="rId1" Type="http://schemas.openxmlformats.org/officeDocument/2006/relationships/hyperlink" Target="http://www.nhpr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7DEB1-5D7A-447C-84B7-52B654236F7B}">
  <ds:schemaRefs>
    <ds:schemaRef ds:uri="http://schemas.openxmlformats.org/officeDocument/2006/bibliography"/>
  </ds:schemaRefs>
</ds:datastoreItem>
</file>

<file path=customXml/itemProps2.xml><?xml version="1.0" encoding="utf-8"?>
<ds:datastoreItem xmlns:ds="http://schemas.openxmlformats.org/officeDocument/2006/customXml" ds:itemID="{5F3E8829-E5CC-419A-B6F5-A046BED13D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C5570A-E24F-44A6-B7BE-0562D02BB9C9}">
  <ds:schemaRefs>
    <ds:schemaRef ds:uri="http://schemas.microsoft.com/sharepoint/v3/contenttype/forms"/>
  </ds:schemaRefs>
</ds:datastoreItem>
</file>

<file path=customXml/itemProps4.xml><?xml version="1.0" encoding="utf-8"?>
<ds:datastoreItem xmlns:ds="http://schemas.openxmlformats.org/officeDocument/2006/customXml" ds:itemID="{34EED7E6-3A7A-4FBD-BC0F-88391EFCB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CMP Template</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Template</dc:title>
  <dc:creator>Roanne Osborne-Gaskin, MD</dc:creator>
  <cp:lastModifiedBy>Katelyn Nixon</cp:lastModifiedBy>
  <cp:revision>4</cp:revision>
  <cp:lastPrinted>2017-03-17T18:21:00Z</cp:lastPrinted>
  <dcterms:created xsi:type="dcterms:W3CDTF">2023-09-07T18:24:00Z</dcterms:created>
  <dcterms:modified xsi:type="dcterms:W3CDTF">2023-09-07T19:15:00Z</dcterms:modified>
</cp:coreProperties>
</file>