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E059E" w14:textId="0E94FE49" w:rsidR="001F1DDC" w:rsidRPr="00A87533" w:rsidRDefault="008A239A" w:rsidP="001F1DDC">
      <w:pPr>
        <w:spacing w:after="0" w:line="239" w:lineRule="auto"/>
        <w:ind w:left="0" w:right="107" w:firstLine="0"/>
        <w:rPr>
          <w:rFonts w:ascii="Open Sans" w:hAnsi="Open Sans" w:cs="Open Sans"/>
          <w:b/>
          <w:color w:val="275317" w:themeColor="accent6" w:themeShade="80"/>
          <w:sz w:val="20"/>
          <w:szCs w:val="20"/>
        </w:rPr>
      </w:pPr>
      <w:r w:rsidRPr="008A239A">
        <w:rPr>
          <w:rFonts w:ascii="Open Sans" w:eastAsia="Calibri" w:hAnsi="Open Sans" w:cs="Open Sans"/>
          <w:b/>
          <w:color w:val="275317" w:themeColor="accent6" w:themeShade="80"/>
          <w:sz w:val="20"/>
          <w:szCs w:val="20"/>
        </w:rPr>
        <w:t>Add a Practice Location to a Current Group</w:t>
      </w:r>
      <w:r>
        <w:rPr>
          <w:rFonts w:ascii="Open Sans" w:eastAsia="Calibri" w:hAnsi="Open Sans" w:cs="Open Sans"/>
          <w:b/>
          <w:color w:val="275317" w:themeColor="accent6" w:themeShade="80"/>
          <w:sz w:val="20"/>
          <w:szCs w:val="20"/>
        </w:rPr>
        <w:t xml:space="preserve"> </w:t>
      </w:r>
      <w:r w:rsidR="001F1DDC" w:rsidRPr="00A87533">
        <w:rPr>
          <w:rFonts w:ascii="Open Sans" w:eastAsia="Calibri" w:hAnsi="Open Sans" w:cs="Open Sans"/>
          <w:b/>
          <w:color w:val="275317" w:themeColor="accent6" w:themeShade="80"/>
          <w:sz w:val="20"/>
          <w:szCs w:val="20"/>
        </w:rPr>
        <w:t xml:space="preserve">– Behavioral Health </w:t>
      </w:r>
    </w:p>
    <w:p w14:paraId="647A7622" w14:textId="77777777" w:rsidR="001F1DDC" w:rsidRPr="00907551" w:rsidRDefault="001F1DDC" w:rsidP="001F1DDC">
      <w:pPr>
        <w:spacing w:after="121" w:line="259" w:lineRule="auto"/>
        <w:ind w:left="0" w:firstLine="0"/>
        <w:rPr>
          <w:rFonts w:ascii="Open Sans" w:hAnsi="Open Sans" w:cs="Open Sans"/>
          <w:szCs w:val="18"/>
        </w:rPr>
      </w:pPr>
      <w:r w:rsidRPr="00907551">
        <w:rPr>
          <w:rFonts w:ascii="Open Sans" w:eastAsia="Calibri" w:hAnsi="Open Sans" w:cs="Open Sans"/>
          <w:noProof/>
          <w:szCs w:val="18"/>
        </w:rPr>
        <mc:AlternateContent>
          <mc:Choice Requires="wpg">
            <w:drawing>
              <wp:inline distT="0" distB="0" distL="0" distR="0" wp14:anchorId="4912DA61" wp14:editId="7350A7E2">
                <wp:extent cx="6858000" cy="12700"/>
                <wp:effectExtent l="0" t="0" r="0" b="0"/>
                <wp:docPr id="5213" name="Group 5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2700"/>
                          <a:chOff x="0" y="0"/>
                          <a:chExt cx="6858000" cy="12700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chemeClr val="accent6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F795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8F74B8" id="Group 5213" o:spid="_x0000_s1026" style="width:540pt;height:1pt;mso-position-horizontal-relative:char;mso-position-vertical-relative:line" coordsize="6858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">
                <v:shape id="Shape 12" o:spid="_x0000_s1027" style="position:absolute;width:68580;height:0;visibility:visible;mso-wrap-style:square;v-text-anchor:top" coordsize="685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" path="m,l6858000,e" filled="f" strokecolor="#4ea72e [3209]" strokeweight="1pt">
                  <v:stroke miterlimit="83231f" joinstyle="miter"/>
                  <v:path arrowok="t" textboxrect="0,0,6858000,0"/>
                </v:shape>
                <w10:anchorlock/>
              </v:group>
            </w:pict>
          </mc:Fallback>
        </mc:AlternateContent>
      </w:r>
    </w:p>
    <w:p w14:paraId="4736257A" w14:textId="77777777" w:rsidR="00CF5425" w:rsidRDefault="00CF5425" w:rsidP="00CF5425">
      <w:pPr>
        <w:pStyle w:val="gfield"/>
        <w:shd w:val="clear" w:color="auto" w:fill="FFFFFF"/>
        <w:spacing w:after="0"/>
        <w:textAlignment w:val="baseline"/>
        <w:rPr>
          <w:rStyle w:val="ginputleft"/>
          <w:rFonts w:ascii="Open Sans" w:hAnsi="Open Sans" w:cs="Open Sans"/>
          <w:sz w:val="18"/>
          <w:szCs w:val="18"/>
          <w:bdr w:val="none" w:sz="0" w:space="0" w:color="auto" w:frame="1"/>
        </w:rPr>
      </w:pPr>
      <w:r w:rsidRPr="00E22143">
        <w:rPr>
          <w:rStyle w:val="ginputleft"/>
          <w:rFonts w:ascii="Open Sans" w:hAnsi="Open Sans" w:cs="Open Sans"/>
          <w:b/>
          <w:bCs/>
          <w:sz w:val="18"/>
          <w:szCs w:val="18"/>
          <w:bdr w:val="none" w:sz="0" w:space="0" w:color="auto" w:frame="1"/>
        </w:rPr>
        <w:t>Programs</w:t>
      </w:r>
      <w:r>
        <w:rPr>
          <w:rStyle w:val="ginputleft"/>
          <w:rFonts w:ascii="Open Sans" w:hAnsi="Open Sans" w:cs="Open Sans"/>
          <w:sz w:val="18"/>
          <w:szCs w:val="18"/>
          <w:bdr w:val="none" w:sz="0" w:space="0" w:color="auto" w:frame="1"/>
        </w:rPr>
        <w:t xml:space="preserve"> </w:t>
      </w:r>
      <w:r w:rsidRPr="00AD40AD">
        <w:rPr>
          <w:rStyle w:val="ginputleft"/>
          <w:rFonts w:ascii="Open Sans" w:hAnsi="Open Sans" w:cs="Open Sans"/>
          <w:b/>
          <w:bCs/>
          <w:sz w:val="18"/>
          <w:szCs w:val="18"/>
          <w:bdr w:val="none" w:sz="0" w:space="0" w:color="auto" w:frame="1"/>
        </w:rPr>
        <w:t>Provided</w:t>
      </w:r>
      <w:r>
        <w:rPr>
          <w:rStyle w:val="ginputleft"/>
          <w:rFonts w:ascii="Open Sans" w:hAnsi="Open Sans" w:cs="Open Sans"/>
          <w:sz w:val="18"/>
          <w:szCs w:val="18"/>
          <w:bdr w:val="none" w:sz="0" w:space="0" w:color="auto" w:frame="1"/>
        </w:rPr>
        <w:t xml:space="preserve"> </w:t>
      </w:r>
      <w:r w:rsidRPr="00E22143">
        <w:rPr>
          <w:rStyle w:val="ginputleft"/>
          <w:rFonts w:ascii="Open Sans" w:hAnsi="Open Sans" w:cs="Open Sans"/>
          <w:i/>
          <w:iCs/>
          <w:sz w:val="18"/>
          <w:szCs w:val="18"/>
          <w:bdr w:val="none" w:sz="0" w:space="0" w:color="auto" w:frame="1"/>
        </w:rPr>
        <w:t>Check all that apply</w:t>
      </w:r>
      <w:r>
        <w:rPr>
          <w:rStyle w:val="ginputleft"/>
          <w:rFonts w:ascii="Open Sans" w:hAnsi="Open Sans" w:cs="Open Sans"/>
          <w:sz w:val="18"/>
          <w:szCs w:val="18"/>
          <w:bdr w:val="none" w:sz="0" w:space="0" w:color="auto" w:frame="1"/>
        </w:rPr>
        <w:t xml:space="preserve"> 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0"/>
        <w:gridCol w:w="5420"/>
      </w:tblGrid>
      <w:tr w:rsidR="00CF5425" w14:paraId="36354CBB" w14:textId="77777777" w:rsidTr="008A3A1B">
        <w:tc>
          <w:tcPr>
            <w:tcW w:w="5420" w:type="dxa"/>
          </w:tcPr>
          <w:p w14:paraId="0348A11A" w14:textId="77777777" w:rsidR="00CF5425" w:rsidRDefault="00CF5425" w:rsidP="008A3A1B">
            <w:pPr>
              <w:pStyle w:val="gfield"/>
              <w:spacing w:after="0"/>
              <w:textAlignment w:val="baseline"/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</w:pPr>
            <w:sdt>
              <w:sdtPr>
                <w:rPr>
                  <w:rStyle w:val="ginputleft"/>
                  <w:rFonts w:ascii="Open Sans" w:hAnsi="Open Sans" w:cs="Open Sans"/>
                  <w:sz w:val="18"/>
                  <w:szCs w:val="18"/>
                  <w:bdr w:val="none" w:sz="0" w:space="0" w:color="auto" w:frame="1"/>
                </w:rPr>
                <w:id w:val="-122699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ginputleft"/>
                    <w:rFonts w:ascii="MS Gothic" w:eastAsia="MS Gothic" w:hAnsi="MS Gothic" w:cs="Open Sans" w:hint="eastAsia"/>
                    <w:sz w:val="18"/>
                    <w:szCs w:val="18"/>
                    <w:bdr w:val="none" w:sz="0" w:space="0" w:color="auto" w:frame="1"/>
                  </w:rPr>
                  <w:t>☐</w:t>
                </w:r>
              </w:sdtContent>
            </w:sdt>
            <w:r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>Option Treatment Program (OTP)</w:t>
            </w:r>
          </w:p>
        </w:tc>
        <w:tc>
          <w:tcPr>
            <w:tcW w:w="5420" w:type="dxa"/>
          </w:tcPr>
          <w:p w14:paraId="14590584" w14:textId="77777777" w:rsidR="00CF5425" w:rsidRDefault="00CF5425" w:rsidP="008A3A1B">
            <w:pPr>
              <w:pStyle w:val="gfield"/>
              <w:spacing w:after="0"/>
              <w:textAlignment w:val="baseline"/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</w:pPr>
            <w:sdt>
              <w:sdtPr>
                <w:rPr>
                  <w:rStyle w:val="ginputleft"/>
                  <w:rFonts w:ascii="Open Sans" w:hAnsi="Open Sans" w:cs="Open Sans"/>
                  <w:sz w:val="18"/>
                  <w:szCs w:val="18"/>
                  <w:bdr w:val="none" w:sz="0" w:space="0" w:color="auto" w:frame="1"/>
                </w:rPr>
                <w:id w:val="-193396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ginputleft"/>
                    <w:rFonts w:ascii="MS Gothic" w:eastAsia="MS Gothic" w:hAnsi="MS Gothic" w:cs="Open Sans" w:hint="eastAsia"/>
                    <w:sz w:val="18"/>
                    <w:szCs w:val="18"/>
                    <w:bdr w:val="none" w:sz="0" w:space="0" w:color="auto" w:frame="1"/>
                  </w:rPr>
                  <w:t>☐</w:t>
                </w:r>
              </w:sdtContent>
            </w:sdt>
            <w:r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>Health Home (HH)</w:t>
            </w:r>
          </w:p>
        </w:tc>
      </w:tr>
      <w:tr w:rsidR="00CF5425" w14:paraId="7B39E6FD" w14:textId="77777777" w:rsidTr="008A3A1B">
        <w:tc>
          <w:tcPr>
            <w:tcW w:w="5420" w:type="dxa"/>
          </w:tcPr>
          <w:p w14:paraId="35CD801F" w14:textId="77777777" w:rsidR="00CF5425" w:rsidRDefault="00CF5425" w:rsidP="008A3A1B">
            <w:pPr>
              <w:pStyle w:val="gfield"/>
              <w:spacing w:after="0"/>
              <w:textAlignment w:val="baseline"/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</w:pPr>
            <w:sdt>
              <w:sdtPr>
                <w:rPr>
                  <w:rStyle w:val="ginputleft"/>
                  <w:rFonts w:ascii="Open Sans" w:hAnsi="Open Sans" w:cs="Open Sans"/>
                  <w:sz w:val="18"/>
                  <w:szCs w:val="18"/>
                  <w:bdr w:val="none" w:sz="0" w:space="0" w:color="auto" w:frame="1"/>
                </w:rPr>
                <w:id w:val="-37493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ginputleft"/>
                    <w:rFonts w:ascii="MS Gothic" w:eastAsia="MS Gothic" w:hAnsi="MS Gothic" w:cs="Open Sans" w:hint="eastAsia"/>
                    <w:sz w:val="18"/>
                    <w:szCs w:val="18"/>
                    <w:bdr w:val="none" w:sz="0" w:space="0" w:color="auto" w:frame="1"/>
                  </w:rPr>
                  <w:t>☐</w:t>
                </w:r>
              </w:sdtContent>
            </w:sdt>
            <w:r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>Home Based Therapeutic Services (HBTS)</w:t>
            </w:r>
          </w:p>
        </w:tc>
        <w:tc>
          <w:tcPr>
            <w:tcW w:w="5420" w:type="dxa"/>
          </w:tcPr>
          <w:p w14:paraId="27B8E51A" w14:textId="77777777" w:rsidR="00CF5425" w:rsidRDefault="00CF5425" w:rsidP="008A3A1B">
            <w:pPr>
              <w:pStyle w:val="gfield"/>
              <w:spacing w:after="0"/>
              <w:textAlignment w:val="baseline"/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</w:pPr>
            <w:sdt>
              <w:sdtPr>
                <w:rPr>
                  <w:rStyle w:val="ginputleft"/>
                  <w:rFonts w:ascii="Open Sans" w:hAnsi="Open Sans" w:cs="Open Sans"/>
                  <w:sz w:val="18"/>
                  <w:szCs w:val="18"/>
                  <w:bdr w:val="none" w:sz="0" w:space="0" w:color="auto" w:frame="1"/>
                </w:rPr>
                <w:id w:val="-172428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ginputleft"/>
                    <w:rFonts w:ascii="MS Gothic" w:eastAsia="MS Gothic" w:hAnsi="MS Gothic" w:cs="Open Sans" w:hint="eastAsia"/>
                    <w:sz w:val="18"/>
                    <w:szCs w:val="18"/>
                    <w:bdr w:val="none" w:sz="0" w:space="0" w:color="auto" w:frame="1"/>
                  </w:rPr>
                  <w:t>☐</w:t>
                </w:r>
              </w:sdtContent>
            </w:sdt>
            <w:r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>Person Assistance and Supports Services (PASS)</w:t>
            </w:r>
          </w:p>
        </w:tc>
      </w:tr>
      <w:tr w:rsidR="00CF5425" w14:paraId="6141DBB3" w14:textId="77777777" w:rsidTr="008A3A1B">
        <w:tc>
          <w:tcPr>
            <w:tcW w:w="5420" w:type="dxa"/>
          </w:tcPr>
          <w:p w14:paraId="775F823A" w14:textId="77777777" w:rsidR="00CF5425" w:rsidRDefault="00CF5425" w:rsidP="008A3A1B">
            <w:pPr>
              <w:pStyle w:val="gfield"/>
              <w:spacing w:after="0"/>
              <w:textAlignment w:val="baseline"/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</w:pPr>
            <w:sdt>
              <w:sdtPr>
                <w:rPr>
                  <w:rStyle w:val="ginputleft"/>
                  <w:rFonts w:ascii="Open Sans" w:hAnsi="Open Sans" w:cs="Open Sans"/>
                  <w:sz w:val="18"/>
                  <w:szCs w:val="18"/>
                  <w:bdr w:val="none" w:sz="0" w:space="0" w:color="auto" w:frame="1"/>
                </w:rPr>
                <w:id w:val="-1052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ginputleft"/>
                    <w:rFonts w:ascii="MS Gothic" w:eastAsia="MS Gothic" w:hAnsi="MS Gothic" w:cs="Open Sans" w:hint="eastAsia"/>
                    <w:sz w:val="18"/>
                    <w:szCs w:val="18"/>
                    <w:bdr w:val="none" w:sz="0" w:space="0" w:color="auto" w:frame="1"/>
                  </w:rPr>
                  <w:t>☐</w:t>
                </w:r>
              </w:sdtContent>
            </w:sdt>
            <w:r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>Integrated Health Home (IHH)</w:t>
            </w:r>
          </w:p>
        </w:tc>
        <w:tc>
          <w:tcPr>
            <w:tcW w:w="5420" w:type="dxa"/>
          </w:tcPr>
          <w:p w14:paraId="2613D0E6" w14:textId="77777777" w:rsidR="00CF5425" w:rsidRDefault="00CF5425" w:rsidP="008A3A1B">
            <w:pPr>
              <w:pStyle w:val="gfield"/>
              <w:spacing w:after="0"/>
              <w:textAlignment w:val="baseline"/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</w:pPr>
            <w:sdt>
              <w:sdtPr>
                <w:rPr>
                  <w:rStyle w:val="ginputleft"/>
                  <w:rFonts w:ascii="Open Sans" w:hAnsi="Open Sans" w:cs="Open Sans"/>
                  <w:sz w:val="18"/>
                  <w:szCs w:val="18"/>
                  <w:bdr w:val="none" w:sz="0" w:space="0" w:color="auto" w:frame="1"/>
                </w:rPr>
                <w:id w:val="-85711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ginputleft"/>
                    <w:rFonts w:ascii="MS Gothic" w:eastAsia="MS Gothic" w:hAnsi="MS Gothic" w:cs="Open Sans" w:hint="eastAsia"/>
                    <w:sz w:val="18"/>
                    <w:szCs w:val="18"/>
                    <w:bdr w:val="none" w:sz="0" w:space="0" w:color="auto" w:frame="1"/>
                  </w:rPr>
                  <w:t>☐</w:t>
                </w:r>
              </w:sdtContent>
            </w:sdt>
            <w:r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>Assertive Community Treatment (ACT)</w:t>
            </w:r>
          </w:p>
        </w:tc>
      </w:tr>
      <w:tr w:rsidR="00CF5425" w14:paraId="3C24BB2A" w14:textId="77777777" w:rsidTr="008A3A1B">
        <w:tc>
          <w:tcPr>
            <w:tcW w:w="5420" w:type="dxa"/>
          </w:tcPr>
          <w:p w14:paraId="36963B31" w14:textId="77777777" w:rsidR="00CF5425" w:rsidRDefault="00CF5425" w:rsidP="008A3A1B">
            <w:pPr>
              <w:pStyle w:val="gfield"/>
              <w:spacing w:after="0"/>
              <w:textAlignment w:val="baseline"/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</w:pPr>
            <w:sdt>
              <w:sdtPr>
                <w:rPr>
                  <w:rStyle w:val="ginputleft"/>
                  <w:rFonts w:ascii="Open Sans" w:hAnsi="Open Sans" w:cs="Open Sans"/>
                  <w:sz w:val="18"/>
                  <w:szCs w:val="18"/>
                  <w:bdr w:val="none" w:sz="0" w:space="0" w:color="auto" w:frame="1"/>
                </w:rPr>
                <w:id w:val="6577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ginputleft"/>
                    <w:rFonts w:ascii="MS Gothic" w:eastAsia="MS Gothic" w:hAnsi="MS Gothic" w:cs="Open Sans" w:hint="eastAsia"/>
                    <w:sz w:val="18"/>
                    <w:szCs w:val="18"/>
                    <w:bdr w:val="none" w:sz="0" w:space="0" w:color="auto" w:frame="1"/>
                  </w:rPr>
                  <w:t>☐</w:t>
                </w:r>
              </w:sdtContent>
            </w:sdt>
            <w:r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>Applied Behavioral Analysis (ABA)</w:t>
            </w:r>
          </w:p>
        </w:tc>
        <w:tc>
          <w:tcPr>
            <w:tcW w:w="5420" w:type="dxa"/>
          </w:tcPr>
          <w:p w14:paraId="3C69A67C" w14:textId="77777777" w:rsidR="00CF5425" w:rsidRDefault="00CF5425" w:rsidP="008A3A1B">
            <w:pPr>
              <w:pStyle w:val="gfield"/>
              <w:spacing w:after="0"/>
              <w:textAlignment w:val="baseline"/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</w:pPr>
            <w:sdt>
              <w:sdtPr>
                <w:rPr>
                  <w:rStyle w:val="ginputleft"/>
                  <w:rFonts w:ascii="Open Sans" w:hAnsi="Open Sans" w:cs="Open Sans"/>
                  <w:sz w:val="18"/>
                  <w:szCs w:val="18"/>
                  <w:bdr w:val="none" w:sz="0" w:space="0" w:color="auto" w:frame="1"/>
                </w:rPr>
                <w:id w:val="-196203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ginputleft"/>
                    <w:rFonts w:ascii="MS Gothic" w:eastAsia="MS Gothic" w:hAnsi="MS Gothic" w:cs="Open Sans" w:hint="eastAsia"/>
                    <w:sz w:val="18"/>
                    <w:szCs w:val="18"/>
                    <w:bdr w:val="none" w:sz="0" w:space="0" w:color="auto" w:frame="1"/>
                  </w:rPr>
                  <w:t>☐</w:t>
                </w:r>
              </w:sdtContent>
            </w:sdt>
            <w:r w:rsidRPr="00B2799D"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>Certified Community Behavioral Health Clinic</w:t>
            </w:r>
            <w:r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 xml:space="preserve"> (CCBHC)</w:t>
            </w:r>
          </w:p>
        </w:tc>
      </w:tr>
      <w:tr w:rsidR="00CF5425" w14:paraId="3DB40F5F" w14:textId="77777777" w:rsidTr="008A3A1B">
        <w:tc>
          <w:tcPr>
            <w:tcW w:w="5420" w:type="dxa"/>
          </w:tcPr>
          <w:p w14:paraId="682D051C" w14:textId="77777777" w:rsidR="00CF5425" w:rsidRDefault="00CF5425" w:rsidP="008A3A1B">
            <w:pPr>
              <w:pStyle w:val="gfield"/>
              <w:spacing w:after="0"/>
              <w:textAlignment w:val="baseline"/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</w:pPr>
            <w:sdt>
              <w:sdtPr>
                <w:rPr>
                  <w:rStyle w:val="ginputleft"/>
                  <w:rFonts w:ascii="Open Sans" w:hAnsi="Open Sans" w:cs="Open Sans"/>
                  <w:sz w:val="18"/>
                  <w:szCs w:val="18"/>
                  <w:bdr w:val="none" w:sz="0" w:space="0" w:color="auto" w:frame="1"/>
                </w:rPr>
                <w:id w:val="135375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ginputleft"/>
                    <w:rFonts w:ascii="MS Gothic" w:eastAsia="MS Gothic" w:hAnsi="MS Gothic" w:cs="Open Sans" w:hint="eastAsia"/>
                    <w:sz w:val="18"/>
                    <w:szCs w:val="18"/>
                    <w:bdr w:val="none" w:sz="0" w:space="0" w:color="auto" w:frame="1"/>
                  </w:rPr>
                  <w:t>☐</w:t>
                </w:r>
              </w:sdtContent>
            </w:sdt>
            <w:r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 xml:space="preserve">Mental Health Psychiatric Rehabilitative Residences    </w:t>
            </w:r>
            <w:proofErr w:type="gramStart"/>
            <w:r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 xml:space="preserve">   (</w:t>
            </w:r>
            <w:proofErr w:type="gramEnd"/>
            <w:r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>MHPRR)</w:t>
            </w:r>
          </w:p>
        </w:tc>
        <w:tc>
          <w:tcPr>
            <w:tcW w:w="5420" w:type="dxa"/>
          </w:tcPr>
          <w:p w14:paraId="2229EE9F" w14:textId="77777777" w:rsidR="00CF5425" w:rsidRPr="00B2799D" w:rsidRDefault="00CF5425" w:rsidP="008A3A1B">
            <w:pPr>
              <w:pStyle w:val="gfield"/>
              <w:spacing w:after="0"/>
              <w:textAlignment w:val="baseline"/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</w:pPr>
            <w:sdt>
              <w:sdtPr>
                <w:rPr>
                  <w:rStyle w:val="ginputleft"/>
                  <w:rFonts w:ascii="Open Sans" w:hAnsi="Open Sans" w:cs="Open Sans"/>
                  <w:sz w:val="18"/>
                  <w:szCs w:val="18"/>
                  <w:bdr w:val="none" w:sz="0" w:space="0" w:color="auto" w:frame="1"/>
                </w:rPr>
                <w:id w:val="-180454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ginputleft"/>
                    <w:rFonts w:ascii="MS Gothic" w:eastAsia="MS Gothic" w:hAnsi="MS Gothic" w:cs="Open Sans" w:hint="eastAsia"/>
                    <w:sz w:val="18"/>
                    <w:szCs w:val="18"/>
                    <w:bdr w:val="none" w:sz="0" w:space="0" w:color="auto" w:frame="1"/>
                  </w:rPr>
                  <w:t>☐</w:t>
                </w:r>
              </w:sdtContent>
            </w:sdt>
            <w:r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>Club House</w:t>
            </w:r>
          </w:p>
        </w:tc>
      </w:tr>
      <w:tr w:rsidR="00CF5425" w14:paraId="5BF3A6DC" w14:textId="77777777" w:rsidTr="008A3A1B">
        <w:tc>
          <w:tcPr>
            <w:tcW w:w="5420" w:type="dxa"/>
          </w:tcPr>
          <w:p w14:paraId="3FBE7F89" w14:textId="77777777" w:rsidR="00CF5425" w:rsidRPr="0061569B" w:rsidRDefault="00CF5425" w:rsidP="008A3A1B">
            <w:pPr>
              <w:pStyle w:val="gfield"/>
              <w:spacing w:after="0"/>
              <w:textAlignment w:val="baseline"/>
              <w:rPr>
                <w:rStyle w:val="ginputleft"/>
                <w:rFonts w:ascii="Open Sans" w:eastAsia="MS Gothic" w:hAnsi="Open Sans" w:cs="Open Sans"/>
                <w:sz w:val="18"/>
                <w:szCs w:val="18"/>
                <w:bdr w:val="none" w:sz="0" w:space="0" w:color="auto" w:frame="1"/>
              </w:rPr>
            </w:pPr>
            <w:sdt>
              <w:sdtPr>
                <w:rPr>
                  <w:rStyle w:val="ginputleft"/>
                  <w:rFonts w:ascii="Open Sans" w:eastAsia="MS Gothic" w:hAnsi="Open Sans" w:cs="Open Sans"/>
                  <w:sz w:val="18"/>
                  <w:szCs w:val="18"/>
                  <w:bdr w:val="none" w:sz="0" w:space="0" w:color="auto" w:frame="1"/>
                </w:rPr>
                <w:id w:val="-151737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ginputleft"/>
                    <w:rFonts w:ascii="MS Gothic" w:eastAsia="MS Gothic" w:hAnsi="MS Gothic" w:cs="Open Sans" w:hint="eastAsia"/>
                    <w:sz w:val="18"/>
                    <w:szCs w:val="18"/>
                    <w:bdr w:val="none" w:sz="0" w:space="0" w:color="auto" w:frame="1"/>
                  </w:rPr>
                  <w:t>☐</w:t>
                </w:r>
              </w:sdtContent>
            </w:sdt>
            <w:r w:rsidRPr="0061569B">
              <w:rPr>
                <w:rStyle w:val="ginputleft"/>
                <w:rFonts w:ascii="Open Sans" w:eastAsia="MS Gothic" w:hAnsi="Open Sans" w:cs="Open Sans"/>
                <w:sz w:val="18"/>
                <w:szCs w:val="18"/>
                <w:bdr w:val="none" w:sz="0" w:space="0" w:color="auto" w:frame="1"/>
              </w:rPr>
              <w:t>Other</w:t>
            </w:r>
            <w:r>
              <w:rPr>
                <w:rStyle w:val="ginputleft"/>
                <w:rFonts w:ascii="Open Sans" w:eastAsia="MS Gothic" w:hAnsi="Open Sans" w:cs="Open Sans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5420" w:type="dxa"/>
          </w:tcPr>
          <w:p w14:paraId="0A2F8450" w14:textId="77777777" w:rsidR="00CF5425" w:rsidRDefault="00CF5425" w:rsidP="008A3A1B">
            <w:pPr>
              <w:pStyle w:val="gfield"/>
              <w:spacing w:after="0"/>
              <w:textAlignment w:val="baseline"/>
              <w:rPr>
                <w:rStyle w:val="ginputleft"/>
                <w:rFonts w:ascii="MS Gothic" w:eastAsia="MS Gothic" w:hAnsi="MS Gothic" w:cs="Open Sans"/>
                <w:sz w:val="18"/>
                <w:szCs w:val="18"/>
                <w:bdr w:val="none" w:sz="0" w:space="0" w:color="auto" w:frame="1"/>
              </w:rPr>
            </w:pPr>
          </w:p>
        </w:tc>
      </w:tr>
    </w:tbl>
    <w:p w14:paraId="2D552FCC" w14:textId="77777777" w:rsidR="00CF5425" w:rsidRPr="009500F6" w:rsidRDefault="00CF5425" w:rsidP="00CF5425">
      <w:pPr>
        <w:tabs>
          <w:tab w:val="center" w:pos="2759"/>
          <w:tab w:val="center" w:pos="6007"/>
        </w:tabs>
        <w:spacing w:after="105"/>
        <w:ind w:left="0" w:firstLine="0"/>
        <w:rPr>
          <w:rFonts w:ascii="Open Sans" w:hAnsi="Open Sans" w:cs="Open Sans"/>
          <w:color w:val="auto"/>
          <w:szCs w:val="18"/>
        </w:rPr>
      </w:pPr>
    </w:p>
    <w:p w14:paraId="381771D6" w14:textId="77777777" w:rsidR="00CF5425" w:rsidRDefault="00CF5425" w:rsidP="00CF5425">
      <w:pPr>
        <w:tabs>
          <w:tab w:val="center" w:pos="2759"/>
          <w:tab w:val="center" w:pos="6007"/>
        </w:tabs>
        <w:spacing w:after="105"/>
        <w:ind w:left="0" w:firstLine="0"/>
        <w:rPr>
          <w:rFonts w:ascii="Open Sans" w:hAnsi="Open Sans" w:cs="Open Sans"/>
          <w:color w:val="auto"/>
          <w:szCs w:val="18"/>
        </w:rPr>
      </w:pPr>
      <w:r w:rsidRPr="009500F6">
        <w:rPr>
          <w:rFonts w:ascii="Open Sans" w:hAnsi="Open Sans" w:cs="Open Sans"/>
          <w:b/>
          <w:bCs/>
          <w:color w:val="auto"/>
          <w:szCs w:val="18"/>
        </w:rPr>
        <w:t xml:space="preserve">Levels of Care </w:t>
      </w:r>
      <w:proofErr w:type="gramStart"/>
      <w:r w:rsidRPr="009500F6">
        <w:rPr>
          <w:rFonts w:ascii="Open Sans" w:hAnsi="Open Sans" w:cs="Open Sans"/>
          <w:b/>
          <w:bCs/>
          <w:color w:val="auto"/>
          <w:szCs w:val="18"/>
        </w:rPr>
        <w:t>Provided</w:t>
      </w:r>
      <w:r w:rsidRPr="009500F6">
        <w:rPr>
          <w:rFonts w:ascii="Open Sans" w:hAnsi="Open Sans" w:cs="Open Sans"/>
          <w:color w:val="auto"/>
          <w:szCs w:val="18"/>
        </w:rPr>
        <w:t xml:space="preserve">  </w:t>
      </w:r>
      <w:r w:rsidRPr="00E22143">
        <w:rPr>
          <w:rFonts w:ascii="Open Sans" w:hAnsi="Open Sans" w:cs="Open Sans"/>
          <w:i/>
          <w:iCs/>
          <w:color w:val="auto"/>
          <w:szCs w:val="18"/>
        </w:rPr>
        <w:t>Check</w:t>
      </w:r>
      <w:proofErr w:type="gramEnd"/>
      <w:r w:rsidRPr="00E22143">
        <w:rPr>
          <w:rFonts w:ascii="Open Sans" w:hAnsi="Open Sans" w:cs="Open Sans"/>
          <w:i/>
          <w:iCs/>
          <w:color w:val="auto"/>
          <w:szCs w:val="18"/>
        </w:rPr>
        <w:t xml:space="preserve"> all that apply</w:t>
      </w:r>
      <w:r w:rsidRPr="009500F6">
        <w:rPr>
          <w:rFonts w:ascii="Open Sans" w:hAnsi="Open Sans" w:cs="Open Sans"/>
          <w:color w:val="auto"/>
          <w:szCs w:val="18"/>
        </w:rPr>
        <w:t xml:space="preserve"> </w:t>
      </w:r>
      <w:r>
        <w:rPr>
          <w:rFonts w:ascii="Open Sans" w:hAnsi="Open Sans" w:cs="Open Sans"/>
          <w:color w:val="auto"/>
          <w:szCs w:val="18"/>
        </w:rPr>
        <w:br/>
      </w:r>
      <w:r w:rsidRPr="00AF40A2">
        <w:rPr>
          <w:rFonts w:ascii="Open Sans" w:hAnsi="Open Sans" w:cs="Open Sans"/>
          <w:b/>
          <w:bCs/>
          <w:color w:val="auto"/>
          <w:szCs w:val="18"/>
        </w:rPr>
        <w:t>Please note:</w:t>
      </w:r>
      <w:r>
        <w:rPr>
          <w:rFonts w:ascii="Open Sans" w:hAnsi="Open Sans" w:cs="Open Sans"/>
          <w:color w:val="auto"/>
          <w:szCs w:val="18"/>
        </w:rPr>
        <w:t xml:space="preserve"> If you are a SUD Provider, please select all that apply and complete Section 3 of the application.</w:t>
      </w:r>
      <w:r>
        <w:rPr>
          <w:rFonts w:ascii="Open Sans" w:hAnsi="Open Sans" w:cs="Open Sans"/>
          <w:color w:val="auto"/>
          <w:szCs w:val="18"/>
        </w:rPr>
        <w:br/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3"/>
        <w:gridCol w:w="3613"/>
        <w:gridCol w:w="3614"/>
      </w:tblGrid>
      <w:tr w:rsidR="00CF5425" w:rsidRPr="0061569B" w14:paraId="77893E40" w14:textId="77777777" w:rsidTr="008A3A1B">
        <w:tc>
          <w:tcPr>
            <w:tcW w:w="3613" w:type="dxa"/>
          </w:tcPr>
          <w:p w14:paraId="7676F894" w14:textId="77777777" w:rsidR="00CF5425" w:rsidRPr="0061569B" w:rsidRDefault="00CF5425" w:rsidP="008A3A1B">
            <w:pPr>
              <w:pStyle w:val="gfield"/>
              <w:shd w:val="clear" w:color="auto" w:fill="FFFFFF"/>
              <w:spacing w:after="0"/>
              <w:textAlignment w:val="baseline"/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</w:pPr>
            <w:sdt>
              <w:sdtPr>
                <w:rPr>
                  <w:rStyle w:val="ginputleft"/>
                  <w:rFonts w:ascii="Open Sans" w:hAnsi="Open Sans" w:cs="Open Sans"/>
                  <w:sz w:val="18"/>
                  <w:szCs w:val="18"/>
                  <w:bdr w:val="none" w:sz="0" w:space="0" w:color="auto" w:frame="1"/>
                </w:rPr>
                <w:id w:val="23143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69B">
                  <w:rPr>
                    <w:rStyle w:val="ginputleft"/>
                    <w:rFonts w:ascii="Segoe UI Symbol" w:eastAsia="MS Gothic" w:hAnsi="Segoe UI Symbol" w:cs="Segoe UI Symbol"/>
                    <w:sz w:val="18"/>
                    <w:szCs w:val="18"/>
                    <w:bdr w:val="none" w:sz="0" w:space="0" w:color="auto" w:frame="1"/>
                  </w:rPr>
                  <w:t>☐</w:t>
                </w:r>
              </w:sdtContent>
            </w:sdt>
            <w:r w:rsidRPr="0061569B"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>Acute Stabilization Unit - Inpatient</w:t>
            </w:r>
          </w:p>
        </w:tc>
        <w:tc>
          <w:tcPr>
            <w:tcW w:w="3613" w:type="dxa"/>
          </w:tcPr>
          <w:p w14:paraId="4D2B3DCD" w14:textId="77777777" w:rsidR="00CF5425" w:rsidRPr="0061569B" w:rsidRDefault="00CF5425" w:rsidP="008A3A1B">
            <w:pPr>
              <w:pStyle w:val="gfield"/>
              <w:shd w:val="clear" w:color="auto" w:fill="FFFFFF"/>
              <w:spacing w:after="0"/>
              <w:textAlignment w:val="baseline"/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</w:pPr>
            <w:sdt>
              <w:sdtPr>
                <w:rPr>
                  <w:rStyle w:val="ginputleft"/>
                  <w:rFonts w:ascii="Open Sans" w:hAnsi="Open Sans" w:cs="Open Sans"/>
                  <w:sz w:val="18"/>
                  <w:szCs w:val="18"/>
                  <w:bdr w:val="none" w:sz="0" w:space="0" w:color="auto" w:frame="1"/>
                </w:rPr>
                <w:id w:val="-13587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69B">
                  <w:rPr>
                    <w:rStyle w:val="ginputleft"/>
                    <w:rFonts w:ascii="Segoe UI Symbol" w:eastAsia="MS Gothic" w:hAnsi="Segoe UI Symbol" w:cs="Segoe UI Symbol"/>
                    <w:sz w:val="18"/>
                    <w:szCs w:val="18"/>
                    <w:bdr w:val="none" w:sz="0" w:space="0" w:color="auto" w:frame="1"/>
                  </w:rPr>
                  <w:t>☐</w:t>
                </w:r>
              </w:sdtContent>
            </w:sdt>
            <w:r w:rsidRPr="0061569B"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>Inpatient Intensive Care</w:t>
            </w:r>
            <w:r w:rsidRPr="0061569B"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ab/>
            </w:r>
          </w:p>
        </w:tc>
        <w:tc>
          <w:tcPr>
            <w:tcW w:w="3614" w:type="dxa"/>
          </w:tcPr>
          <w:p w14:paraId="0EEEBB04" w14:textId="77777777" w:rsidR="00CF5425" w:rsidRPr="0061569B" w:rsidRDefault="00CF5425" w:rsidP="008A3A1B">
            <w:pPr>
              <w:pStyle w:val="gfield"/>
              <w:shd w:val="clear" w:color="auto" w:fill="FFFFFF"/>
              <w:spacing w:after="0"/>
              <w:textAlignment w:val="baseline"/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</w:pPr>
            <w:sdt>
              <w:sdtPr>
                <w:rPr>
                  <w:rStyle w:val="ginputleft"/>
                  <w:rFonts w:ascii="Open Sans" w:hAnsi="Open Sans" w:cs="Open Sans"/>
                  <w:sz w:val="18"/>
                  <w:szCs w:val="18"/>
                  <w:bdr w:val="none" w:sz="0" w:space="0" w:color="auto" w:frame="1"/>
                </w:rPr>
                <w:id w:val="-72437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69B">
                  <w:rPr>
                    <w:rStyle w:val="ginputleft"/>
                    <w:rFonts w:ascii="Segoe UI Symbol" w:eastAsia="MS Gothic" w:hAnsi="Segoe UI Symbol" w:cs="Segoe UI Symbol"/>
                    <w:sz w:val="18"/>
                    <w:szCs w:val="18"/>
                    <w:bdr w:val="none" w:sz="0" w:space="0" w:color="auto" w:frame="1"/>
                  </w:rPr>
                  <w:t>☐</w:t>
                </w:r>
              </w:sdtContent>
            </w:sdt>
            <w:r w:rsidRPr="0061569B"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 xml:space="preserve">Inpatient </w:t>
            </w:r>
            <w:r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>MH and SUD</w:t>
            </w:r>
          </w:p>
        </w:tc>
      </w:tr>
      <w:tr w:rsidR="00CF5425" w:rsidRPr="0061569B" w14:paraId="6EFB7C54" w14:textId="77777777" w:rsidTr="008A3A1B">
        <w:tc>
          <w:tcPr>
            <w:tcW w:w="3613" w:type="dxa"/>
          </w:tcPr>
          <w:p w14:paraId="6726071F" w14:textId="77777777" w:rsidR="00CF5425" w:rsidRPr="0061569B" w:rsidRDefault="00CF5425" w:rsidP="008A3A1B">
            <w:pPr>
              <w:pStyle w:val="gfield"/>
              <w:shd w:val="clear" w:color="auto" w:fill="FFFFFF"/>
              <w:spacing w:after="0"/>
              <w:textAlignment w:val="baseline"/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</w:pPr>
            <w:sdt>
              <w:sdtPr>
                <w:rPr>
                  <w:rStyle w:val="ginputleft"/>
                  <w:rFonts w:ascii="Open Sans" w:hAnsi="Open Sans" w:cs="Open Sans"/>
                  <w:sz w:val="18"/>
                  <w:szCs w:val="18"/>
                  <w:bdr w:val="none" w:sz="0" w:space="0" w:color="auto" w:frame="1"/>
                </w:rPr>
                <w:id w:val="113814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69B">
                  <w:rPr>
                    <w:rStyle w:val="ginputleft"/>
                    <w:rFonts w:ascii="Segoe UI Symbol" w:eastAsia="MS Gothic" w:hAnsi="Segoe UI Symbol" w:cs="Segoe UI Symbol"/>
                    <w:sz w:val="18"/>
                    <w:szCs w:val="18"/>
                    <w:bdr w:val="none" w:sz="0" w:space="0" w:color="auto" w:frame="1"/>
                  </w:rPr>
                  <w:t>☐</w:t>
                </w:r>
              </w:sdtContent>
            </w:sdt>
            <w:r w:rsidRPr="0061569B"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>Inpatient Substance Abuse Detox</w:t>
            </w:r>
          </w:p>
        </w:tc>
        <w:tc>
          <w:tcPr>
            <w:tcW w:w="3613" w:type="dxa"/>
          </w:tcPr>
          <w:p w14:paraId="38EC236D" w14:textId="77777777" w:rsidR="00CF5425" w:rsidRPr="0061569B" w:rsidRDefault="00CF5425" w:rsidP="008A3A1B">
            <w:pPr>
              <w:pStyle w:val="gfield"/>
              <w:shd w:val="clear" w:color="auto" w:fill="FFFFFF"/>
              <w:spacing w:after="0"/>
              <w:textAlignment w:val="baseline"/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</w:pPr>
            <w:sdt>
              <w:sdtPr>
                <w:rPr>
                  <w:rStyle w:val="ginputleft"/>
                  <w:rFonts w:ascii="Open Sans" w:hAnsi="Open Sans" w:cs="Open Sans"/>
                  <w:sz w:val="18"/>
                  <w:szCs w:val="18"/>
                  <w:bdr w:val="none" w:sz="0" w:space="0" w:color="auto" w:frame="1"/>
                </w:rPr>
                <w:id w:val="58503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69B">
                  <w:rPr>
                    <w:rStyle w:val="ginputleft"/>
                    <w:rFonts w:ascii="Segoe UI Symbol" w:eastAsia="MS Gothic" w:hAnsi="Segoe UI Symbol" w:cs="Segoe UI Symbol"/>
                    <w:sz w:val="18"/>
                    <w:szCs w:val="18"/>
                    <w:bdr w:val="none" w:sz="0" w:space="0" w:color="auto" w:frame="1"/>
                  </w:rPr>
                  <w:t>☐</w:t>
                </w:r>
              </w:sdtContent>
            </w:sdt>
            <w:r w:rsidRPr="0061569B"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>Inpatient Acute Substance Abuse</w:t>
            </w:r>
            <w:r w:rsidRPr="0061569B"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ab/>
            </w:r>
          </w:p>
        </w:tc>
        <w:tc>
          <w:tcPr>
            <w:tcW w:w="3614" w:type="dxa"/>
          </w:tcPr>
          <w:p w14:paraId="5617ED67" w14:textId="77777777" w:rsidR="00CF5425" w:rsidRPr="0061569B" w:rsidRDefault="00CF5425" w:rsidP="008A3A1B">
            <w:pPr>
              <w:pStyle w:val="gfield"/>
              <w:shd w:val="clear" w:color="auto" w:fill="FFFFFF"/>
              <w:spacing w:after="0"/>
              <w:textAlignment w:val="baseline"/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</w:pPr>
            <w:sdt>
              <w:sdtPr>
                <w:rPr>
                  <w:rStyle w:val="ginputleft"/>
                  <w:rFonts w:ascii="Open Sans" w:hAnsi="Open Sans" w:cs="Open Sans"/>
                  <w:sz w:val="18"/>
                  <w:szCs w:val="18"/>
                  <w:bdr w:val="none" w:sz="0" w:space="0" w:color="auto" w:frame="1"/>
                </w:rPr>
                <w:id w:val="1394928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69B">
                  <w:rPr>
                    <w:rStyle w:val="ginputleft"/>
                    <w:rFonts w:ascii="Segoe UI Symbol" w:eastAsia="MS Gothic" w:hAnsi="Segoe UI Symbol" w:cs="Segoe UI Symbol"/>
                    <w:sz w:val="18"/>
                    <w:szCs w:val="18"/>
                    <w:bdr w:val="none" w:sz="0" w:space="0" w:color="auto" w:frame="1"/>
                  </w:rPr>
                  <w:t>☐</w:t>
                </w:r>
              </w:sdtContent>
            </w:sdt>
            <w:r w:rsidRPr="0061569B"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>Inpatient Residential Acute</w:t>
            </w:r>
          </w:p>
        </w:tc>
      </w:tr>
      <w:tr w:rsidR="00CF5425" w:rsidRPr="0061569B" w14:paraId="5889ACC5" w14:textId="77777777" w:rsidTr="008A3A1B">
        <w:tc>
          <w:tcPr>
            <w:tcW w:w="3613" w:type="dxa"/>
          </w:tcPr>
          <w:p w14:paraId="40DDA2A5" w14:textId="77777777" w:rsidR="00CF5425" w:rsidRPr="0061569B" w:rsidRDefault="00CF5425" w:rsidP="008A3A1B">
            <w:pPr>
              <w:pStyle w:val="gfield"/>
              <w:shd w:val="clear" w:color="auto" w:fill="FFFFFF"/>
              <w:spacing w:after="0"/>
              <w:textAlignment w:val="baseline"/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</w:pPr>
            <w:sdt>
              <w:sdtPr>
                <w:rPr>
                  <w:rStyle w:val="ginputleft"/>
                  <w:rFonts w:ascii="Open Sans" w:hAnsi="Open Sans" w:cs="Open Sans"/>
                  <w:sz w:val="18"/>
                  <w:szCs w:val="18"/>
                  <w:bdr w:val="none" w:sz="0" w:space="0" w:color="auto" w:frame="1"/>
                </w:rPr>
                <w:id w:val="177343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69B">
                  <w:rPr>
                    <w:rStyle w:val="ginputleft"/>
                    <w:rFonts w:ascii="Segoe UI Symbol" w:eastAsia="MS Gothic" w:hAnsi="Segoe UI Symbol" w:cs="Segoe UI Symbol"/>
                    <w:sz w:val="18"/>
                    <w:szCs w:val="18"/>
                    <w:bdr w:val="none" w:sz="0" w:space="0" w:color="auto" w:frame="1"/>
                  </w:rPr>
                  <w:t>☐</w:t>
                </w:r>
              </w:sdtContent>
            </w:sdt>
            <w:r w:rsidRPr="0061569B"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>Inpatient Residential Sub-Acute Detox</w:t>
            </w:r>
          </w:p>
        </w:tc>
        <w:tc>
          <w:tcPr>
            <w:tcW w:w="3613" w:type="dxa"/>
          </w:tcPr>
          <w:p w14:paraId="11B55ECC" w14:textId="77777777" w:rsidR="00CF5425" w:rsidRPr="0061569B" w:rsidRDefault="00CF5425" w:rsidP="008A3A1B">
            <w:pPr>
              <w:pStyle w:val="gfield"/>
              <w:shd w:val="clear" w:color="auto" w:fill="FFFFFF"/>
              <w:spacing w:after="0"/>
              <w:textAlignment w:val="baseline"/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</w:pPr>
            <w:sdt>
              <w:sdtPr>
                <w:rPr>
                  <w:rStyle w:val="ginputleft"/>
                  <w:rFonts w:ascii="Open Sans" w:hAnsi="Open Sans" w:cs="Open Sans"/>
                  <w:sz w:val="18"/>
                  <w:szCs w:val="18"/>
                  <w:bdr w:val="none" w:sz="0" w:space="0" w:color="auto" w:frame="1"/>
                </w:rPr>
                <w:id w:val="-29160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69B">
                  <w:rPr>
                    <w:rStyle w:val="ginputleft"/>
                    <w:rFonts w:ascii="Segoe UI Symbol" w:eastAsia="MS Gothic" w:hAnsi="Segoe UI Symbol" w:cs="Segoe UI Symbol"/>
                    <w:sz w:val="18"/>
                    <w:szCs w:val="18"/>
                    <w:bdr w:val="none" w:sz="0" w:space="0" w:color="auto" w:frame="1"/>
                  </w:rPr>
                  <w:t>☐</w:t>
                </w:r>
              </w:sdtContent>
            </w:sdt>
            <w:r w:rsidRPr="0061569B"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>Inpatient Residential Substance Abuse</w:t>
            </w:r>
            <w:r w:rsidRPr="0061569B"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ab/>
            </w:r>
          </w:p>
        </w:tc>
        <w:tc>
          <w:tcPr>
            <w:tcW w:w="3614" w:type="dxa"/>
          </w:tcPr>
          <w:p w14:paraId="76027D31" w14:textId="77777777" w:rsidR="00CF5425" w:rsidRPr="0061569B" w:rsidRDefault="00CF5425" w:rsidP="008A3A1B">
            <w:pPr>
              <w:pStyle w:val="gfield"/>
              <w:shd w:val="clear" w:color="auto" w:fill="FFFFFF"/>
              <w:spacing w:after="0"/>
              <w:textAlignment w:val="baseline"/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</w:pPr>
            <w:sdt>
              <w:sdtPr>
                <w:rPr>
                  <w:rStyle w:val="ginputleft"/>
                  <w:rFonts w:ascii="Open Sans" w:hAnsi="Open Sans" w:cs="Open Sans"/>
                  <w:sz w:val="18"/>
                  <w:szCs w:val="18"/>
                  <w:bdr w:val="none" w:sz="0" w:space="0" w:color="auto" w:frame="1"/>
                </w:rPr>
                <w:id w:val="150933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69B">
                  <w:rPr>
                    <w:rStyle w:val="ginputleft"/>
                    <w:rFonts w:ascii="Segoe UI Symbol" w:eastAsia="MS Gothic" w:hAnsi="Segoe UI Symbol" w:cs="Segoe UI Symbol"/>
                    <w:sz w:val="18"/>
                    <w:szCs w:val="18"/>
                    <w:bdr w:val="none" w:sz="0" w:space="0" w:color="auto" w:frame="1"/>
                  </w:rPr>
                  <w:t>☐</w:t>
                </w:r>
              </w:sdtContent>
            </w:sdt>
            <w:r w:rsidRPr="0061569B"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>Residential Inpatient H0017 without room and Board</w:t>
            </w:r>
          </w:p>
        </w:tc>
      </w:tr>
      <w:tr w:rsidR="00CF5425" w:rsidRPr="0061569B" w14:paraId="13BB7217" w14:textId="77777777" w:rsidTr="008A3A1B">
        <w:tc>
          <w:tcPr>
            <w:tcW w:w="3613" w:type="dxa"/>
          </w:tcPr>
          <w:p w14:paraId="34B5F807" w14:textId="77777777" w:rsidR="00CF5425" w:rsidRPr="0061569B" w:rsidRDefault="00CF5425" w:rsidP="008A3A1B">
            <w:pPr>
              <w:pStyle w:val="gfield"/>
              <w:shd w:val="clear" w:color="auto" w:fill="FFFFFF"/>
              <w:spacing w:after="0"/>
              <w:textAlignment w:val="baseline"/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</w:pPr>
            <w:sdt>
              <w:sdtPr>
                <w:rPr>
                  <w:rStyle w:val="ginputleft"/>
                  <w:rFonts w:ascii="Open Sans" w:hAnsi="Open Sans" w:cs="Open Sans"/>
                  <w:sz w:val="18"/>
                  <w:szCs w:val="18"/>
                  <w:bdr w:val="none" w:sz="0" w:space="0" w:color="auto" w:frame="1"/>
                </w:rPr>
                <w:id w:val="140033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69B">
                  <w:rPr>
                    <w:rStyle w:val="ginputleft"/>
                    <w:rFonts w:ascii="Segoe UI Symbol" w:eastAsia="MS Gothic" w:hAnsi="Segoe UI Symbol" w:cs="Segoe UI Symbol"/>
                    <w:sz w:val="18"/>
                    <w:szCs w:val="18"/>
                    <w:bdr w:val="none" w:sz="0" w:space="0" w:color="auto" w:frame="1"/>
                  </w:rPr>
                  <w:t>☐</w:t>
                </w:r>
              </w:sdtContent>
            </w:sdt>
            <w:r w:rsidRPr="0061569B"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>Residential Inpatient H0018 Short Term</w:t>
            </w:r>
            <w:r w:rsidRPr="0061569B"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ab/>
            </w:r>
          </w:p>
        </w:tc>
        <w:tc>
          <w:tcPr>
            <w:tcW w:w="3613" w:type="dxa"/>
          </w:tcPr>
          <w:p w14:paraId="43F9050D" w14:textId="77777777" w:rsidR="00CF5425" w:rsidRPr="0061569B" w:rsidRDefault="00CF5425" w:rsidP="008A3A1B">
            <w:pPr>
              <w:pStyle w:val="gfield"/>
              <w:shd w:val="clear" w:color="auto" w:fill="FFFFFF"/>
              <w:spacing w:after="0"/>
              <w:textAlignment w:val="baseline"/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</w:pPr>
            <w:sdt>
              <w:sdtPr>
                <w:rPr>
                  <w:rStyle w:val="ginputleft"/>
                  <w:rFonts w:ascii="Open Sans" w:hAnsi="Open Sans" w:cs="Open Sans"/>
                  <w:sz w:val="18"/>
                  <w:szCs w:val="18"/>
                  <w:bdr w:val="none" w:sz="0" w:space="0" w:color="auto" w:frame="1"/>
                </w:rPr>
                <w:id w:val="146253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69B">
                  <w:rPr>
                    <w:rStyle w:val="ginputleft"/>
                    <w:rFonts w:ascii="Segoe UI Symbol" w:eastAsia="MS Gothic" w:hAnsi="Segoe UI Symbol" w:cs="Segoe UI Symbol"/>
                    <w:sz w:val="18"/>
                    <w:szCs w:val="18"/>
                    <w:bdr w:val="none" w:sz="0" w:space="0" w:color="auto" w:frame="1"/>
                  </w:rPr>
                  <w:t>☐</w:t>
                </w:r>
              </w:sdtContent>
            </w:sdt>
            <w:r w:rsidRPr="0061569B"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>Alcohol and drug rehabilitation/detoxification</w:t>
            </w:r>
          </w:p>
        </w:tc>
        <w:tc>
          <w:tcPr>
            <w:tcW w:w="3614" w:type="dxa"/>
          </w:tcPr>
          <w:p w14:paraId="43439BC3" w14:textId="77777777" w:rsidR="00CF5425" w:rsidRPr="0061569B" w:rsidRDefault="00CF5425" w:rsidP="008A3A1B">
            <w:pPr>
              <w:pStyle w:val="gfield"/>
              <w:shd w:val="clear" w:color="auto" w:fill="FFFFFF"/>
              <w:spacing w:after="0"/>
              <w:textAlignment w:val="baseline"/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</w:pPr>
            <w:sdt>
              <w:sdtPr>
                <w:rPr>
                  <w:rStyle w:val="ginputleft"/>
                  <w:rFonts w:ascii="Open Sans" w:hAnsi="Open Sans" w:cs="Open Sans"/>
                  <w:sz w:val="18"/>
                  <w:szCs w:val="18"/>
                  <w:bdr w:val="none" w:sz="0" w:space="0" w:color="auto" w:frame="1"/>
                </w:rPr>
                <w:id w:val="-92502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69B">
                  <w:rPr>
                    <w:rStyle w:val="ginputleft"/>
                    <w:rFonts w:ascii="Segoe UI Symbol" w:eastAsia="MS Gothic" w:hAnsi="Segoe UI Symbol" w:cs="Segoe UI Symbol"/>
                    <w:sz w:val="18"/>
                    <w:szCs w:val="18"/>
                    <w:bdr w:val="none" w:sz="0" w:space="0" w:color="auto" w:frame="1"/>
                  </w:rPr>
                  <w:t>☐</w:t>
                </w:r>
              </w:sdtContent>
            </w:sdt>
            <w:r w:rsidRPr="0061569B"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>Ancillary Services</w:t>
            </w:r>
            <w:r w:rsidRPr="0061569B"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ab/>
            </w:r>
          </w:p>
        </w:tc>
      </w:tr>
      <w:tr w:rsidR="00CF5425" w:rsidRPr="0061569B" w14:paraId="28F44D90" w14:textId="77777777" w:rsidTr="008A3A1B">
        <w:tc>
          <w:tcPr>
            <w:tcW w:w="3613" w:type="dxa"/>
          </w:tcPr>
          <w:p w14:paraId="1914A590" w14:textId="77777777" w:rsidR="00CF5425" w:rsidRPr="0061569B" w:rsidRDefault="00CF5425" w:rsidP="008A3A1B">
            <w:pPr>
              <w:pStyle w:val="gfield"/>
              <w:shd w:val="clear" w:color="auto" w:fill="FFFFFF"/>
              <w:spacing w:after="0"/>
              <w:textAlignment w:val="baseline"/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</w:pPr>
            <w:sdt>
              <w:sdtPr>
                <w:rPr>
                  <w:rStyle w:val="ginputleft"/>
                  <w:rFonts w:ascii="Open Sans" w:hAnsi="Open Sans" w:cs="Open Sans"/>
                  <w:sz w:val="18"/>
                  <w:szCs w:val="18"/>
                  <w:bdr w:val="none" w:sz="0" w:space="0" w:color="auto" w:frame="1"/>
                </w:rPr>
                <w:id w:val="-67788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69B">
                  <w:rPr>
                    <w:rStyle w:val="ginputleft"/>
                    <w:rFonts w:ascii="Segoe UI Symbol" w:eastAsia="MS Gothic" w:hAnsi="Segoe UI Symbol" w:cs="Segoe UI Symbol"/>
                    <w:sz w:val="18"/>
                    <w:szCs w:val="18"/>
                    <w:bdr w:val="none" w:sz="0" w:space="0" w:color="auto" w:frame="1"/>
                  </w:rPr>
                  <w:t>☐</w:t>
                </w:r>
              </w:sdtContent>
            </w:sdt>
            <w:r w:rsidRPr="0061569B"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>Mental Health Intensive Outpatient Program</w:t>
            </w:r>
          </w:p>
        </w:tc>
        <w:tc>
          <w:tcPr>
            <w:tcW w:w="3613" w:type="dxa"/>
          </w:tcPr>
          <w:p w14:paraId="48204A8C" w14:textId="77777777" w:rsidR="00CF5425" w:rsidRPr="0061569B" w:rsidRDefault="00CF5425" w:rsidP="008A3A1B">
            <w:pPr>
              <w:pStyle w:val="gfield"/>
              <w:shd w:val="clear" w:color="auto" w:fill="FFFFFF"/>
              <w:spacing w:after="0"/>
              <w:textAlignment w:val="baseline"/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</w:pPr>
            <w:sdt>
              <w:sdtPr>
                <w:rPr>
                  <w:rStyle w:val="ginputleft"/>
                  <w:rFonts w:ascii="Open Sans" w:hAnsi="Open Sans" w:cs="Open Sans"/>
                  <w:sz w:val="18"/>
                  <w:szCs w:val="18"/>
                  <w:bdr w:val="none" w:sz="0" w:space="0" w:color="auto" w:frame="1"/>
                </w:rPr>
                <w:id w:val="-49742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69B">
                  <w:rPr>
                    <w:rStyle w:val="ginputleft"/>
                    <w:rFonts w:ascii="Segoe UI Symbol" w:eastAsia="MS Gothic" w:hAnsi="Segoe UI Symbol" w:cs="Segoe UI Symbol"/>
                    <w:sz w:val="18"/>
                    <w:szCs w:val="18"/>
                    <w:bdr w:val="none" w:sz="0" w:space="0" w:color="auto" w:frame="1"/>
                  </w:rPr>
                  <w:t>☐</w:t>
                </w:r>
              </w:sdtContent>
            </w:sdt>
            <w:r w:rsidRPr="0061569B"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>Mental Health or Substance Abuse Ambulatory Program</w:t>
            </w:r>
            <w:r w:rsidRPr="0061569B"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ab/>
            </w:r>
          </w:p>
        </w:tc>
        <w:tc>
          <w:tcPr>
            <w:tcW w:w="3614" w:type="dxa"/>
          </w:tcPr>
          <w:p w14:paraId="19D8B068" w14:textId="77777777" w:rsidR="00CF5425" w:rsidRPr="0061569B" w:rsidRDefault="00CF5425" w:rsidP="008A3A1B">
            <w:pPr>
              <w:pStyle w:val="gfield"/>
              <w:shd w:val="clear" w:color="auto" w:fill="FFFFFF"/>
              <w:spacing w:after="0"/>
              <w:textAlignment w:val="baseline"/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</w:pPr>
            <w:sdt>
              <w:sdtPr>
                <w:rPr>
                  <w:rStyle w:val="ginputleft"/>
                  <w:rFonts w:ascii="Open Sans" w:hAnsi="Open Sans" w:cs="Open Sans"/>
                  <w:sz w:val="18"/>
                  <w:szCs w:val="18"/>
                  <w:bdr w:val="none" w:sz="0" w:space="0" w:color="auto" w:frame="1"/>
                </w:rPr>
                <w:id w:val="7123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69B">
                  <w:rPr>
                    <w:rStyle w:val="ginputleft"/>
                    <w:rFonts w:ascii="Segoe UI Symbol" w:eastAsia="MS Gothic" w:hAnsi="Segoe UI Symbol" w:cs="Segoe UI Symbol"/>
                    <w:sz w:val="18"/>
                    <w:szCs w:val="18"/>
                    <w:bdr w:val="none" w:sz="0" w:space="0" w:color="auto" w:frame="1"/>
                  </w:rPr>
                  <w:t>☐</w:t>
                </w:r>
              </w:sdtContent>
            </w:sdt>
            <w:r w:rsidRPr="0061569B"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 xml:space="preserve">Opioid Treatment Program (OTP) </w:t>
            </w:r>
          </w:p>
        </w:tc>
      </w:tr>
      <w:tr w:rsidR="00CF5425" w:rsidRPr="0061569B" w14:paraId="50449894" w14:textId="77777777" w:rsidTr="008A3A1B">
        <w:tc>
          <w:tcPr>
            <w:tcW w:w="3613" w:type="dxa"/>
          </w:tcPr>
          <w:p w14:paraId="3F50679A" w14:textId="77777777" w:rsidR="00CF5425" w:rsidRPr="0061569B" w:rsidRDefault="00CF5425" w:rsidP="008A3A1B">
            <w:pPr>
              <w:pStyle w:val="gfield"/>
              <w:shd w:val="clear" w:color="auto" w:fill="FFFFFF"/>
              <w:spacing w:after="0"/>
              <w:textAlignment w:val="baseline"/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</w:pPr>
            <w:sdt>
              <w:sdtPr>
                <w:rPr>
                  <w:rStyle w:val="ginputleft"/>
                  <w:rFonts w:ascii="Open Sans" w:hAnsi="Open Sans" w:cs="Open Sans"/>
                  <w:sz w:val="18"/>
                  <w:szCs w:val="18"/>
                  <w:bdr w:val="none" w:sz="0" w:space="0" w:color="auto" w:frame="1"/>
                </w:rPr>
                <w:id w:val="-132443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69B">
                  <w:rPr>
                    <w:rStyle w:val="ginputleft"/>
                    <w:rFonts w:ascii="Segoe UI Symbol" w:eastAsia="MS Gothic" w:hAnsi="Segoe UI Symbol" w:cs="Segoe UI Symbol"/>
                    <w:sz w:val="18"/>
                    <w:szCs w:val="18"/>
                    <w:bdr w:val="none" w:sz="0" w:space="0" w:color="auto" w:frame="1"/>
                  </w:rPr>
                  <w:t>☐</w:t>
                </w:r>
              </w:sdtContent>
            </w:sdt>
            <w:r w:rsidRPr="0061569B"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>Other diagnostic procedures (interview, evaluation, consultation)</w:t>
            </w:r>
            <w:r w:rsidRPr="0061569B"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ab/>
            </w:r>
          </w:p>
        </w:tc>
        <w:tc>
          <w:tcPr>
            <w:tcW w:w="3613" w:type="dxa"/>
          </w:tcPr>
          <w:p w14:paraId="0AA35411" w14:textId="77777777" w:rsidR="00CF5425" w:rsidRPr="0061569B" w:rsidRDefault="00CF5425" w:rsidP="008A3A1B">
            <w:pPr>
              <w:pStyle w:val="gfield"/>
              <w:shd w:val="clear" w:color="auto" w:fill="FFFFFF"/>
              <w:spacing w:after="0"/>
              <w:textAlignment w:val="baseline"/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</w:pPr>
            <w:sdt>
              <w:sdtPr>
                <w:rPr>
                  <w:rStyle w:val="ginputleft"/>
                  <w:rFonts w:ascii="Open Sans" w:hAnsi="Open Sans" w:cs="Open Sans"/>
                  <w:sz w:val="18"/>
                  <w:szCs w:val="18"/>
                  <w:bdr w:val="none" w:sz="0" w:space="0" w:color="auto" w:frame="1"/>
                </w:rPr>
                <w:id w:val="164069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69B">
                  <w:rPr>
                    <w:rStyle w:val="ginputleft"/>
                    <w:rFonts w:ascii="Segoe UI Symbol" w:eastAsia="MS Gothic" w:hAnsi="Segoe UI Symbol" w:cs="Segoe UI Symbol"/>
                    <w:sz w:val="18"/>
                    <w:szCs w:val="18"/>
                    <w:bdr w:val="none" w:sz="0" w:space="0" w:color="auto" w:frame="1"/>
                  </w:rPr>
                  <w:t>☐</w:t>
                </w:r>
              </w:sdtContent>
            </w:sdt>
            <w:r w:rsidRPr="0061569B"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>Outpatient Substance Use Disorder (SUD)</w:t>
            </w:r>
          </w:p>
        </w:tc>
        <w:tc>
          <w:tcPr>
            <w:tcW w:w="3614" w:type="dxa"/>
          </w:tcPr>
          <w:p w14:paraId="36DCD0D7" w14:textId="77777777" w:rsidR="00CF5425" w:rsidRPr="0061569B" w:rsidRDefault="00CF5425" w:rsidP="008A3A1B">
            <w:pPr>
              <w:pStyle w:val="gfield"/>
              <w:shd w:val="clear" w:color="auto" w:fill="FFFFFF"/>
              <w:spacing w:after="0"/>
              <w:textAlignment w:val="baseline"/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</w:pPr>
            <w:sdt>
              <w:sdtPr>
                <w:rPr>
                  <w:rStyle w:val="ginputleft"/>
                  <w:rFonts w:ascii="Open Sans" w:hAnsi="Open Sans" w:cs="Open Sans"/>
                  <w:sz w:val="18"/>
                  <w:szCs w:val="18"/>
                  <w:bdr w:val="none" w:sz="0" w:space="0" w:color="auto" w:frame="1"/>
                </w:rPr>
                <w:id w:val="-121828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69B">
                  <w:rPr>
                    <w:rStyle w:val="ginputleft"/>
                    <w:rFonts w:ascii="Segoe UI Symbol" w:eastAsia="MS Gothic" w:hAnsi="Segoe UI Symbol" w:cs="Segoe UI Symbol"/>
                    <w:sz w:val="18"/>
                    <w:szCs w:val="18"/>
                    <w:bdr w:val="none" w:sz="0" w:space="0" w:color="auto" w:frame="1"/>
                  </w:rPr>
                  <w:t>☐</w:t>
                </w:r>
              </w:sdtContent>
            </w:sdt>
            <w:r w:rsidRPr="0061569B"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>Outpatient Therapy</w:t>
            </w:r>
            <w:r w:rsidRPr="0061569B"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ab/>
            </w:r>
          </w:p>
        </w:tc>
      </w:tr>
      <w:tr w:rsidR="00CF5425" w:rsidRPr="0061569B" w14:paraId="703BBA24" w14:textId="77777777" w:rsidTr="008A3A1B">
        <w:tc>
          <w:tcPr>
            <w:tcW w:w="3613" w:type="dxa"/>
          </w:tcPr>
          <w:p w14:paraId="729E42C0" w14:textId="77777777" w:rsidR="00CF5425" w:rsidRPr="0061569B" w:rsidRDefault="00CF5425" w:rsidP="008A3A1B">
            <w:pPr>
              <w:pStyle w:val="gfield"/>
              <w:shd w:val="clear" w:color="auto" w:fill="FFFFFF"/>
              <w:spacing w:after="0"/>
              <w:textAlignment w:val="baseline"/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</w:pPr>
            <w:sdt>
              <w:sdtPr>
                <w:rPr>
                  <w:rStyle w:val="ginputleft"/>
                  <w:rFonts w:ascii="Open Sans" w:hAnsi="Open Sans" w:cs="Open Sans"/>
                  <w:sz w:val="18"/>
                  <w:szCs w:val="18"/>
                  <w:bdr w:val="none" w:sz="0" w:space="0" w:color="auto" w:frame="1"/>
                </w:rPr>
                <w:id w:val="159450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69B">
                  <w:rPr>
                    <w:rStyle w:val="ginputleft"/>
                    <w:rFonts w:ascii="Segoe UI Symbol" w:eastAsia="MS Gothic" w:hAnsi="Segoe UI Symbol" w:cs="Segoe UI Symbol"/>
                    <w:sz w:val="18"/>
                    <w:szCs w:val="18"/>
                    <w:bdr w:val="none" w:sz="0" w:space="0" w:color="auto" w:frame="1"/>
                  </w:rPr>
                  <w:t>☐</w:t>
                </w:r>
              </w:sdtContent>
            </w:sdt>
            <w:r w:rsidRPr="0061569B"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>Partial Hospitalization</w:t>
            </w:r>
          </w:p>
        </w:tc>
        <w:tc>
          <w:tcPr>
            <w:tcW w:w="3613" w:type="dxa"/>
          </w:tcPr>
          <w:p w14:paraId="3C73A98D" w14:textId="77777777" w:rsidR="00CF5425" w:rsidRPr="0061569B" w:rsidRDefault="00CF5425" w:rsidP="008A3A1B">
            <w:pPr>
              <w:pStyle w:val="gfield"/>
              <w:shd w:val="clear" w:color="auto" w:fill="FFFFFF"/>
              <w:spacing w:after="0"/>
              <w:textAlignment w:val="baseline"/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</w:pPr>
            <w:sdt>
              <w:sdtPr>
                <w:rPr>
                  <w:rStyle w:val="ginputleft"/>
                  <w:rFonts w:ascii="Open Sans" w:hAnsi="Open Sans" w:cs="Open Sans"/>
                  <w:sz w:val="18"/>
                  <w:szCs w:val="18"/>
                  <w:bdr w:val="none" w:sz="0" w:space="0" w:color="auto" w:frame="1"/>
                </w:rPr>
                <w:id w:val="162056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69B">
                  <w:rPr>
                    <w:rStyle w:val="ginputleft"/>
                    <w:rFonts w:ascii="Segoe UI Symbol" w:eastAsia="MS Gothic" w:hAnsi="Segoe UI Symbol" w:cs="Segoe UI Symbol"/>
                    <w:sz w:val="18"/>
                    <w:szCs w:val="18"/>
                    <w:bdr w:val="none" w:sz="0" w:space="0" w:color="auto" w:frame="1"/>
                  </w:rPr>
                  <w:t>☐</w:t>
                </w:r>
              </w:sdtContent>
            </w:sdt>
            <w:r w:rsidRPr="0061569B"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>Personal Assistance Services and Support (PASS)</w:t>
            </w:r>
            <w:r w:rsidRPr="0061569B"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ab/>
            </w:r>
          </w:p>
        </w:tc>
        <w:tc>
          <w:tcPr>
            <w:tcW w:w="3614" w:type="dxa"/>
          </w:tcPr>
          <w:p w14:paraId="3C3C4BFB" w14:textId="77777777" w:rsidR="00CF5425" w:rsidRPr="0061569B" w:rsidRDefault="00CF5425" w:rsidP="008A3A1B">
            <w:pPr>
              <w:pStyle w:val="gfield"/>
              <w:shd w:val="clear" w:color="auto" w:fill="FFFFFF"/>
              <w:spacing w:after="0"/>
              <w:textAlignment w:val="baseline"/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</w:pPr>
            <w:sdt>
              <w:sdtPr>
                <w:rPr>
                  <w:rStyle w:val="ginputleft"/>
                  <w:rFonts w:ascii="Open Sans" w:hAnsi="Open Sans" w:cs="Open Sans"/>
                  <w:sz w:val="18"/>
                  <w:szCs w:val="18"/>
                  <w:bdr w:val="none" w:sz="0" w:space="0" w:color="auto" w:frame="1"/>
                </w:rPr>
                <w:id w:val="-14597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69B">
                  <w:rPr>
                    <w:rStyle w:val="ginputleft"/>
                    <w:rFonts w:ascii="Segoe UI Symbol" w:eastAsia="MS Gothic" w:hAnsi="Segoe UI Symbol" w:cs="Segoe UI Symbol"/>
                    <w:sz w:val="18"/>
                    <w:szCs w:val="18"/>
                    <w:bdr w:val="none" w:sz="0" w:space="0" w:color="auto" w:frame="1"/>
                  </w:rPr>
                  <w:t>☐</w:t>
                </w:r>
              </w:sdtContent>
            </w:sdt>
            <w:r w:rsidRPr="0061569B"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>Psychological and Psychiatric Evaluation and Therapy</w:t>
            </w:r>
          </w:p>
        </w:tc>
      </w:tr>
      <w:tr w:rsidR="00CF5425" w:rsidRPr="0061569B" w14:paraId="75E502C7" w14:textId="77777777" w:rsidTr="008A3A1B">
        <w:tc>
          <w:tcPr>
            <w:tcW w:w="3613" w:type="dxa"/>
          </w:tcPr>
          <w:p w14:paraId="3E60EEBD" w14:textId="77777777" w:rsidR="00CF5425" w:rsidRPr="0061569B" w:rsidRDefault="00CF5425" w:rsidP="008A3A1B">
            <w:pPr>
              <w:pStyle w:val="gfield"/>
              <w:shd w:val="clear" w:color="auto" w:fill="FFFFFF"/>
              <w:spacing w:after="0"/>
              <w:textAlignment w:val="baseline"/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</w:pPr>
            <w:sdt>
              <w:sdtPr>
                <w:rPr>
                  <w:rStyle w:val="ginputleft"/>
                  <w:rFonts w:ascii="Open Sans" w:hAnsi="Open Sans" w:cs="Open Sans"/>
                  <w:sz w:val="18"/>
                  <w:szCs w:val="18"/>
                  <w:bdr w:val="none" w:sz="0" w:space="0" w:color="auto" w:frame="1"/>
                </w:rPr>
                <w:id w:val="122464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69B">
                  <w:rPr>
                    <w:rStyle w:val="ginputleft"/>
                    <w:rFonts w:ascii="Segoe UI Symbol" w:eastAsia="MS Gothic" w:hAnsi="Segoe UI Symbol" w:cs="Segoe UI Symbol"/>
                    <w:sz w:val="18"/>
                    <w:szCs w:val="18"/>
                    <w:bdr w:val="none" w:sz="0" w:space="0" w:color="auto" w:frame="1"/>
                  </w:rPr>
                  <w:t>☐</w:t>
                </w:r>
              </w:sdtContent>
            </w:sdt>
            <w:r w:rsidRPr="0061569B"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>Substance Abuse Intensive Outpatient Program</w:t>
            </w:r>
          </w:p>
        </w:tc>
        <w:tc>
          <w:tcPr>
            <w:tcW w:w="3613" w:type="dxa"/>
          </w:tcPr>
          <w:p w14:paraId="27B3A5A6" w14:textId="77777777" w:rsidR="00CF5425" w:rsidRPr="0061569B" w:rsidRDefault="00CF5425" w:rsidP="008A3A1B">
            <w:pPr>
              <w:pStyle w:val="gfield"/>
              <w:shd w:val="clear" w:color="auto" w:fill="FFFFFF"/>
              <w:spacing w:after="0"/>
              <w:textAlignment w:val="baseline"/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</w:pPr>
            <w:sdt>
              <w:sdtPr>
                <w:rPr>
                  <w:rStyle w:val="ginputleft"/>
                  <w:rFonts w:ascii="Open Sans" w:hAnsi="Open Sans" w:cs="Open Sans"/>
                  <w:sz w:val="18"/>
                  <w:szCs w:val="18"/>
                  <w:bdr w:val="none" w:sz="0" w:space="0" w:color="auto" w:frame="1"/>
                </w:rPr>
                <w:id w:val="85469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69B">
                  <w:rPr>
                    <w:rStyle w:val="ginputleft"/>
                    <w:rFonts w:ascii="Segoe UI Symbol" w:eastAsia="MS Gothic" w:hAnsi="Segoe UI Symbol" w:cs="Segoe UI Symbol"/>
                    <w:sz w:val="18"/>
                    <w:szCs w:val="18"/>
                    <w:bdr w:val="none" w:sz="0" w:space="0" w:color="auto" w:frame="1"/>
                  </w:rPr>
                  <w:t>☐</w:t>
                </w:r>
              </w:sdtContent>
            </w:sdt>
            <w:r w:rsidRPr="0061569B"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>Therapeutic Transcranial Magnetic Stimulation (TMS)</w:t>
            </w:r>
          </w:p>
        </w:tc>
        <w:tc>
          <w:tcPr>
            <w:tcW w:w="3614" w:type="dxa"/>
          </w:tcPr>
          <w:p w14:paraId="31E694BE" w14:textId="77777777" w:rsidR="00CF5425" w:rsidRPr="0061569B" w:rsidRDefault="00CF5425" w:rsidP="008A3A1B">
            <w:pPr>
              <w:pStyle w:val="gfield"/>
              <w:shd w:val="clear" w:color="auto" w:fill="FFFFFF"/>
              <w:spacing w:after="0"/>
              <w:textAlignment w:val="baseline"/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</w:pPr>
            <w:sdt>
              <w:sdtPr>
                <w:rPr>
                  <w:rStyle w:val="ginputleft"/>
                  <w:rFonts w:ascii="Open Sans" w:hAnsi="Open Sans" w:cs="Open Sans"/>
                  <w:sz w:val="18"/>
                  <w:szCs w:val="18"/>
                  <w:bdr w:val="none" w:sz="0" w:space="0" w:color="auto" w:frame="1"/>
                </w:rPr>
                <w:id w:val="-96820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69B">
                  <w:rPr>
                    <w:rStyle w:val="ginputleft"/>
                    <w:rFonts w:ascii="Segoe UI Symbol" w:eastAsia="MS Gothic" w:hAnsi="Segoe UI Symbol" w:cs="Segoe UI Symbol"/>
                    <w:sz w:val="18"/>
                    <w:szCs w:val="18"/>
                    <w:bdr w:val="none" w:sz="0" w:space="0" w:color="auto" w:frame="1"/>
                  </w:rPr>
                  <w:t>☐</w:t>
                </w:r>
              </w:sdtContent>
            </w:sdt>
            <w:r w:rsidRPr="0061569B"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>Office Consultation</w:t>
            </w:r>
          </w:p>
        </w:tc>
      </w:tr>
      <w:tr w:rsidR="00CF5425" w:rsidRPr="0061569B" w14:paraId="7ADD20F5" w14:textId="77777777" w:rsidTr="008A3A1B">
        <w:tc>
          <w:tcPr>
            <w:tcW w:w="3613" w:type="dxa"/>
          </w:tcPr>
          <w:p w14:paraId="6DA8909D" w14:textId="77777777" w:rsidR="00CF5425" w:rsidRPr="0061569B" w:rsidRDefault="00CF5425" w:rsidP="008A3A1B">
            <w:pPr>
              <w:pStyle w:val="gfield"/>
              <w:shd w:val="clear" w:color="auto" w:fill="FFFFFF"/>
              <w:spacing w:after="0"/>
              <w:textAlignment w:val="baseline"/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</w:pPr>
            <w:sdt>
              <w:sdtPr>
                <w:rPr>
                  <w:rStyle w:val="ginputleft"/>
                  <w:rFonts w:ascii="Open Sans" w:hAnsi="Open Sans" w:cs="Open Sans"/>
                  <w:sz w:val="18"/>
                  <w:szCs w:val="18"/>
                  <w:bdr w:val="none" w:sz="0" w:space="0" w:color="auto" w:frame="1"/>
                </w:rPr>
                <w:id w:val="4742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69B">
                  <w:rPr>
                    <w:rStyle w:val="ginputleft"/>
                    <w:rFonts w:ascii="Segoe UI Symbol" w:eastAsia="MS Gothic" w:hAnsi="Segoe UI Symbol" w:cs="Segoe UI Symbol"/>
                    <w:sz w:val="18"/>
                    <w:szCs w:val="18"/>
                    <w:bdr w:val="none" w:sz="0" w:space="0" w:color="auto" w:frame="1"/>
                  </w:rPr>
                  <w:t>☐</w:t>
                </w:r>
              </w:sdtContent>
            </w:sdt>
            <w:r w:rsidRPr="0061569B"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>Dual Diagnosis Intensive Outpatient Program</w:t>
            </w:r>
          </w:p>
        </w:tc>
        <w:tc>
          <w:tcPr>
            <w:tcW w:w="3613" w:type="dxa"/>
          </w:tcPr>
          <w:p w14:paraId="76C0CED8" w14:textId="77777777" w:rsidR="00CF5425" w:rsidRPr="0061569B" w:rsidRDefault="00CF5425" w:rsidP="008A3A1B">
            <w:pPr>
              <w:pStyle w:val="gfield"/>
              <w:shd w:val="clear" w:color="auto" w:fill="FFFFFF"/>
              <w:spacing w:after="0"/>
              <w:textAlignment w:val="baseline"/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</w:pPr>
            <w:sdt>
              <w:sdtPr>
                <w:rPr>
                  <w:rStyle w:val="ginputleft"/>
                  <w:rFonts w:ascii="Open Sans" w:hAnsi="Open Sans" w:cs="Open Sans"/>
                  <w:sz w:val="18"/>
                  <w:szCs w:val="18"/>
                  <w:bdr w:val="none" w:sz="0" w:space="0" w:color="auto" w:frame="1"/>
                </w:rPr>
                <w:id w:val="10724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69B">
                  <w:rPr>
                    <w:rStyle w:val="ginputleft"/>
                    <w:rFonts w:ascii="Segoe UI Symbol" w:eastAsia="MS Gothic" w:hAnsi="Segoe UI Symbol" w:cs="Segoe UI Symbol"/>
                    <w:sz w:val="18"/>
                    <w:szCs w:val="18"/>
                    <w:bdr w:val="none" w:sz="0" w:space="0" w:color="auto" w:frame="1"/>
                  </w:rPr>
                  <w:t>☐</w:t>
                </w:r>
              </w:sdtContent>
            </w:sdt>
            <w:r w:rsidRPr="0061569B"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>Dual Diagnosis Partial Hospitalization Program</w:t>
            </w:r>
          </w:p>
        </w:tc>
        <w:tc>
          <w:tcPr>
            <w:tcW w:w="3614" w:type="dxa"/>
          </w:tcPr>
          <w:p w14:paraId="5DCC1F64" w14:textId="77777777" w:rsidR="00CF5425" w:rsidRPr="0061569B" w:rsidRDefault="00CF5425" w:rsidP="008A3A1B">
            <w:pPr>
              <w:pStyle w:val="gfield"/>
              <w:shd w:val="clear" w:color="auto" w:fill="FFFFFF"/>
              <w:spacing w:after="0"/>
              <w:textAlignment w:val="baseline"/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</w:pPr>
            <w:sdt>
              <w:sdtPr>
                <w:rPr>
                  <w:rStyle w:val="ginputleft"/>
                  <w:rFonts w:ascii="Open Sans" w:hAnsi="Open Sans" w:cs="Open Sans"/>
                  <w:sz w:val="18"/>
                  <w:szCs w:val="18"/>
                  <w:bdr w:val="none" w:sz="0" w:space="0" w:color="auto" w:frame="1"/>
                </w:rPr>
                <w:id w:val="-161736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69B">
                  <w:rPr>
                    <w:rStyle w:val="ginputleft"/>
                    <w:rFonts w:ascii="Segoe UI Symbol" w:eastAsia="MS Gothic" w:hAnsi="Segoe UI Symbol" w:cs="Segoe UI Symbol"/>
                    <w:sz w:val="18"/>
                    <w:szCs w:val="18"/>
                    <w:bdr w:val="none" w:sz="0" w:space="0" w:color="auto" w:frame="1"/>
                  </w:rPr>
                  <w:t>☐</w:t>
                </w:r>
              </w:sdtContent>
            </w:sdt>
            <w:r w:rsidRPr="0061569B"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>Eating Disorder Intensive Outpatient Program</w:t>
            </w:r>
          </w:p>
        </w:tc>
      </w:tr>
      <w:tr w:rsidR="00CF5425" w:rsidRPr="0061569B" w14:paraId="34BA7A1C" w14:textId="77777777" w:rsidTr="008A3A1B">
        <w:tc>
          <w:tcPr>
            <w:tcW w:w="3613" w:type="dxa"/>
          </w:tcPr>
          <w:p w14:paraId="10464AD9" w14:textId="77777777" w:rsidR="00CF5425" w:rsidRPr="0061569B" w:rsidRDefault="00CF5425" w:rsidP="008A3A1B">
            <w:pPr>
              <w:pStyle w:val="gfield"/>
              <w:shd w:val="clear" w:color="auto" w:fill="FFFFFF"/>
              <w:spacing w:after="0"/>
              <w:textAlignment w:val="baseline"/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</w:pPr>
            <w:sdt>
              <w:sdtPr>
                <w:rPr>
                  <w:rStyle w:val="ginputleft"/>
                  <w:rFonts w:ascii="Open Sans" w:hAnsi="Open Sans" w:cs="Open Sans"/>
                  <w:sz w:val="18"/>
                  <w:szCs w:val="18"/>
                  <w:bdr w:val="none" w:sz="0" w:space="0" w:color="auto" w:frame="1"/>
                </w:rPr>
                <w:id w:val="214284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69B">
                  <w:rPr>
                    <w:rStyle w:val="ginputleft"/>
                    <w:rFonts w:ascii="Segoe UI Symbol" w:eastAsia="MS Gothic" w:hAnsi="Segoe UI Symbol" w:cs="Segoe UI Symbol"/>
                    <w:sz w:val="18"/>
                    <w:szCs w:val="18"/>
                    <w:bdr w:val="none" w:sz="0" w:space="0" w:color="auto" w:frame="1"/>
                  </w:rPr>
                  <w:t>☐</w:t>
                </w:r>
              </w:sdtContent>
            </w:sdt>
            <w:r w:rsidRPr="0061569B"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>Eating Disorder Partial Hospitalization Program</w:t>
            </w:r>
          </w:p>
        </w:tc>
        <w:tc>
          <w:tcPr>
            <w:tcW w:w="3613" w:type="dxa"/>
          </w:tcPr>
          <w:p w14:paraId="73B21369" w14:textId="77777777" w:rsidR="00CF5425" w:rsidRPr="0061569B" w:rsidRDefault="00CF5425" w:rsidP="008A3A1B">
            <w:pPr>
              <w:pStyle w:val="gfield"/>
              <w:shd w:val="clear" w:color="auto" w:fill="FFFFFF"/>
              <w:spacing w:after="0"/>
              <w:textAlignment w:val="baseline"/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</w:pPr>
            <w:sdt>
              <w:sdtPr>
                <w:rPr>
                  <w:rStyle w:val="ginputleft"/>
                  <w:rFonts w:ascii="Open Sans" w:hAnsi="Open Sans" w:cs="Open Sans"/>
                  <w:sz w:val="18"/>
                  <w:szCs w:val="18"/>
                  <w:bdr w:val="none" w:sz="0" w:space="0" w:color="auto" w:frame="1"/>
                </w:rPr>
                <w:id w:val="214508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69B">
                  <w:rPr>
                    <w:rStyle w:val="ginputleft"/>
                    <w:rFonts w:ascii="Segoe UI Symbol" w:eastAsia="MS Gothic" w:hAnsi="Segoe UI Symbol" w:cs="Segoe UI Symbol"/>
                    <w:sz w:val="18"/>
                    <w:szCs w:val="18"/>
                    <w:bdr w:val="none" w:sz="0" w:space="0" w:color="auto" w:frame="1"/>
                  </w:rPr>
                  <w:t>☐</w:t>
                </w:r>
              </w:sdtContent>
            </w:sdt>
            <w:r w:rsidRPr="0061569B"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>Electroconvulsive Therapy (ECT)</w:t>
            </w:r>
          </w:p>
        </w:tc>
        <w:tc>
          <w:tcPr>
            <w:tcW w:w="3614" w:type="dxa"/>
          </w:tcPr>
          <w:p w14:paraId="119FA646" w14:textId="77777777" w:rsidR="00CF5425" w:rsidRPr="0061569B" w:rsidRDefault="00CF5425" w:rsidP="008A3A1B">
            <w:pPr>
              <w:pStyle w:val="gfield"/>
              <w:shd w:val="clear" w:color="auto" w:fill="FFFFFF"/>
              <w:spacing w:after="0"/>
              <w:textAlignment w:val="baseline"/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</w:pPr>
            <w:sdt>
              <w:sdtPr>
                <w:rPr>
                  <w:rStyle w:val="ginputleft"/>
                  <w:rFonts w:ascii="Open Sans" w:hAnsi="Open Sans" w:cs="Open Sans"/>
                  <w:sz w:val="18"/>
                  <w:szCs w:val="18"/>
                  <w:bdr w:val="none" w:sz="0" w:space="0" w:color="auto" w:frame="1"/>
                </w:rPr>
                <w:id w:val="153530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69B">
                  <w:rPr>
                    <w:rStyle w:val="ginputleft"/>
                    <w:rFonts w:ascii="Segoe UI Symbol" w:eastAsia="MS Gothic" w:hAnsi="Segoe UI Symbol" w:cs="Segoe UI Symbol"/>
                    <w:sz w:val="18"/>
                    <w:szCs w:val="18"/>
                    <w:bdr w:val="none" w:sz="0" w:space="0" w:color="auto" w:frame="1"/>
                  </w:rPr>
                  <w:t>☐</w:t>
                </w:r>
              </w:sdtContent>
            </w:sdt>
            <w:r w:rsidRPr="0061569B"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>In-Home Therapy for Children and Adolescents</w:t>
            </w:r>
          </w:p>
        </w:tc>
      </w:tr>
      <w:tr w:rsidR="00CF5425" w:rsidRPr="0061569B" w14:paraId="1E724A5D" w14:textId="77777777" w:rsidTr="008A3A1B">
        <w:tc>
          <w:tcPr>
            <w:tcW w:w="3613" w:type="dxa"/>
          </w:tcPr>
          <w:p w14:paraId="70EB643A" w14:textId="77777777" w:rsidR="00CF5425" w:rsidRPr="0061569B" w:rsidRDefault="00CF5425" w:rsidP="008A3A1B">
            <w:pPr>
              <w:pStyle w:val="gfield"/>
              <w:shd w:val="clear" w:color="auto" w:fill="FFFFFF"/>
              <w:spacing w:after="0"/>
              <w:textAlignment w:val="baseline"/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</w:pPr>
            <w:sdt>
              <w:sdtPr>
                <w:rPr>
                  <w:rStyle w:val="ginputleft"/>
                  <w:rFonts w:ascii="Open Sans" w:hAnsi="Open Sans" w:cs="Open Sans"/>
                  <w:sz w:val="18"/>
                  <w:szCs w:val="18"/>
                  <w:bdr w:val="none" w:sz="0" w:space="0" w:color="auto" w:frame="1"/>
                </w:rPr>
                <w:id w:val="112697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69B">
                  <w:rPr>
                    <w:rStyle w:val="ginputleft"/>
                    <w:rFonts w:ascii="Segoe UI Symbol" w:eastAsia="MS Gothic" w:hAnsi="Segoe UI Symbol" w:cs="Segoe UI Symbol"/>
                    <w:sz w:val="18"/>
                    <w:szCs w:val="18"/>
                    <w:bdr w:val="none" w:sz="0" w:space="0" w:color="auto" w:frame="1"/>
                  </w:rPr>
                  <w:t>☐</w:t>
                </w:r>
              </w:sdtContent>
            </w:sdt>
            <w:r w:rsidRPr="0061569B"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>Methadone Treatment</w:t>
            </w:r>
          </w:p>
        </w:tc>
        <w:tc>
          <w:tcPr>
            <w:tcW w:w="3613" w:type="dxa"/>
          </w:tcPr>
          <w:p w14:paraId="11710008" w14:textId="77777777" w:rsidR="00CF5425" w:rsidRPr="0061569B" w:rsidRDefault="00CF5425" w:rsidP="008A3A1B">
            <w:pPr>
              <w:pStyle w:val="gfield"/>
              <w:shd w:val="clear" w:color="auto" w:fill="FFFFFF"/>
              <w:spacing w:after="0"/>
              <w:textAlignment w:val="baseline"/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</w:pPr>
            <w:sdt>
              <w:sdtPr>
                <w:rPr>
                  <w:rStyle w:val="ginputleft"/>
                  <w:rFonts w:ascii="Open Sans" w:hAnsi="Open Sans" w:cs="Open Sans"/>
                  <w:sz w:val="18"/>
                  <w:szCs w:val="18"/>
                  <w:bdr w:val="none" w:sz="0" w:space="0" w:color="auto" w:frame="1"/>
                </w:rPr>
                <w:id w:val="-138040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69B">
                  <w:rPr>
                    <w:rStyle w:val="ginputleft"/>
                    <w:rFonts w:ascii="Segoe UI Symbol" w:eastAsia="MS Gothic" w:hAnsi="Segoe UI Symbol" w:cs="Segoe UI Symbol"/>
                    <w:sz w:val="18"/>
                    <w:szCs w:val="18"/>
                    <w:bdr w:val="none" w:sz="0" w:space="0" w:color="auto" w:frame="1"/>
                  </w:rPr>
                  <w:t>☐</w:t>
                </w:r>
              </w:sdtContent>
            </w:sdt>
            <w:r w:rsidRPr="0061569B"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>Medication Assisted Treatment (MAT)</w:t>
            </w:r>
          </w:p>
        </w:tc>
        <w:tc>
          <w:tcPr>
            <w:tcW w:w="3614" w:type="dxa"/>
          </w:tcPr>
          <w:p w14:paraId="371AE93B" w14:textId="77777777" w:rsidR="00CF5425" w:rsidRPr="0061569B" w:rsidRDefault="00CF5425" w:rsidP="008A3A1B">
            <w:pPr>
              <w:pStyle w:val="gfield"/>
              <w:shd w:val="clear" w:color="auto" w:fill="FFFFFF"/>
              <w:spacing w:after="0"/>
              <w:textAlignment w:val="baseline"/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</w:pPr>
            <w:sdt>
              <w:sdtPr>
                <w:rPr>
                  <w:rStyle w:val="ginputleft"/>
                  <w:rFonts w:ascii="Open Sans" w:hAnsi="Open Sans" w:cs="Open Sans"/>
                  <w:sz w:val="18"/>
                  <w:szCs w:val="18"/>
                  <w:bdr w:val="none" w:sz="0" w:space="0" w:color="auto" w:frame="1"/>
                </w:rPr>
                <w:id w:val="-188593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69B">
                  <w:rPr>
                    <w:rStyle w:val="ginputleft"/>
                    <w:rFonts w:ascii="Segoe UI Symbol" w:eastAsia="MS Gothic" w:hAnsi="Segoe UI Symbol" w:cs="Segoe UI Symbol"/>
                    <w:sz w:val="18"/>
                    <w:szCs w:val="18"/>
                    <w:bdr w:val="none" w:sz="0" w:space="0" w:color="auto" w:frame="1"/>
                  </w:rPr>
                  <w:t>☐</w:t>
                </w:r>
              </w:sdtContent>
            </w:sdt>
            <w:r w:rsidRPr="0061569B"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>Outpatient Behavioral Health Program</w:t>
            </w:r>
            <w:r w:rsidRPr="0061569B"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br/>
              <w:t xml:space="preserve"> Please specify:</w:t>
            </w:r>
          </w:p>
        </w:tc>
      </w:tr>
      <w:tr w:rsidR="00CF5425" w:rsidRPr="0061569B" w14:paraId="5A3D242D" w14:textId="77777777" w:rsidTr="008A3A1B">
        <w:tc>
          <w:tcPr>
            <w:tcW w:w="3613" w:type="dxa"/>
          </w:tcPr>
          <w:p w14:paraId="219B81AB" w14:textId="77777777" w:rsidR="00CF5425" w:rsidRPr="0061569B" w:rsidRDefault="00CF5425" w:rsidP="008A3A1B">
            <w:pPr>
              <w:pStyle w:val="gfield"/>
              <w:shd w:val="clear" w:color="auto" w:fill="FFFFFF"/>
              <w:spacing w:after="0"/>
              <w:textAlignment w:val="baseline"/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</w:pPr>
            <w:sdt>
              <w:sdtPr>
                <w:rPr>
                  <w:rStyle w:val="ginputleft"/>
                  <w:rFonts w:ascii="Open Sans" w:hAnsi="Open Sans" w:cs="Open Sans"/>
                  <w:sz w:val="18"/>
                  <w:szCs w:val="18"/>
                  <w:bdr w:val="none" w:sz="0" w:space="0" w:color="auto" w:frame="1"/>
                </w:rPr>
                <w:id w:val="-146257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69B">
                  <w:rPr>
                    <w:rStyle w:val="ginputleft"/>
                    <w:rFonts w:ascii="Segoe UI Symbol" w:eastAsia="MS Gothic" w:hAnsi="Segoe UI Symbol" w:cs="Segoe UI Symbol"/>
                    <w:sz w:val="18"/>
                    <w:szCs w:val="18"/>
                    <w:bdr w:val="none" w:sz="0" w:space="0" w:color="auto" w:frame="1"/>
                  </w:rPr>
                  <w:t>☐</w:t>
                </w:r>
              </w:sdtContent>
            </w:sdt>
            <w:r w:rsidRPr="0061569B"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>Outpatient Detoxification Program</w:t>
            </w:r>
          </w:p>
        </w:tc>
        <w:tc>
          <w:tcPr>
            <w:tcW w:w="3613" w:type="dxa"/>
          </w:tcPr>
          <w:p w14:paraId="65CA3338" w14:textId="77777777" w:rsidR="00CF5425" w:rsidRPr="0061569B" w:rsidRDefault="00CF5425" w:rsidP="008A3A1B">
            <w:pPr>
              <w:pStyle w:val="gfield"/>
              <w:shd w:val="clear" w:color="auto" w:fill="FFFFFF"/>
              <w:spacing w:after="0"/>
              <w:textAlignment w:val="baseline"/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</w:pPr>
            <w:sdt>
              <w:sdtPr>
                <w:rPr>
                  <w:rStyle w:val="ginputleft"/>
                  <w:rFonts w:ascii="Open Sans" w:hAnsi="Open Sans" w:cs="Open Sans"/>
                  <w:sz w:val="18"/>
                  <w:szCs w:val="18"/>
                  <w:bdr w:val="none" w:sz="0" w:space="0" w:color="auto" w:frame="1"/>
                </w:rPr>
                <w:id w:val="6808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69B">
                  <w:rPr>
                    <w:rStyle w:val="ginputleft"/>
                    <w:rFonts w:ascii="Segoe UI Symbol" w:eastAsia="MS Gothic" w:hAnsi="Segoe UI Symbol" w:cs="Segoe UI Symbol"/>
                    <w:sz w:val="18"/>
                    <w:szCs w:val="18"/>
                    <w:bdr w:val="none" w:sz="0" w:space="0" w:color="auto" w:frame="1"/>
                  </w:rPr>
                  <w:t>☐</w:t>
                </w:r>
              </w:sdtContent>
            </w:sdt>
            <w:r w:rsidRPr="0061569B"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>Intensive Outpatient Program (MH/SUD)</w:t>
            </w:r>
          </w:p>
        </w:tc>
        <w:tc>
          <w:tcPr>
            <w:tcW w:w="3614" w:type="dxa"/>
          </w:tcPr>
          <w:p w14:paraId="191BCABB" w14:textId="77777777" w:rsidR="00CF5425" w:rsidRPr="0061569B" w:rsidRDefault="00CF5425" w:rsidP="008A3A1B">
            <w:pPr>
              <w:pStyle w:val="gfield"/>
              <w:shd w:val="clear" w:color="auto" w:fill="FFFFFF"/>
              <w:spacing w:after="0"/>
              <w:textAlignment w:val="baseline"/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</w:pPr>
            <w:sdt>
              <w:sdtPr>
                <w:rPr>
                  <w:rStyle w:val="ginputleft"/>
                  <w:rFonts w:ascii="Open Sans" w:hAnsi="Open Sans" w:cs="Open Sans"/>
                  <w:sz w:val="18"/>
                  <w:szCs w:val="18"/>
                  <w:bdr w:val="none" w:sz="0" w:space="0" w:color="auto" w:frame="1"/>
                </w:rPr>
                <w:id w:val="146006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69B">
                  <w:rPr>
                    <w:rStyle w:val="ginputleft"/>
                    <w:rFonts w:ascii="Segoe UI Symbol" w:eastAsia="MS Gothic" w:hAnsi="Segoe UI Symbol" w:cs="Segoe UI Symbol"/>
                    <w:sz w:val="18"/>
                    <w:szCs w:val="18"/>
                    <w:bdr w:val="none" w:sz="0" w:space="0" w:color="auto" w:frame="1"/>
                  </w:rPr>
                  <w:t>☐</w:t>
                </w:r>
              </w:sdtContent>
            </w:sdt>
            <w:r w:rsidRPr="0061569B"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>Partial Hospitalization Program (MH/SUD)</w:t>
            </w:r>
          </w:p>
        </w:tc>
      </w:tr>
      <w:tr w:rsidR="00CF5425" w:rsidRPr="0061569B" w14:paraId="63671C55" w14:textId="77777777" w:rsidTr="008A3A1B">
        <w:tc>
          <w:tcPr>
            <w:tcW w:w="3613" w:type="dxa"/>
          </w:tcPr>
          <w:p w14:paraId="76A1ADAF" w14:textId="77777777" w:rsidR="00CF5425" w:rsidRPr="0061569B" w:rsidRDefault="00CF5425" w:rsidP="008A3A1B">
            <w:pPr>
              <w:pStyle w:val="gfield"/>
              <w:shd w:val="clear" w:color="auto" w:fill="FFFFFF"/>
              <w:spacing w:after="0"/>
              <w:textAlignment w:val="baseline"/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</w:pPr>
            <w:sdt>
              <w:sdtPr>
                <w:rPr>
                  <w:rStyle w:val="ginputleft"/>
                  <w:rFonts w:ascii="Open Sans" w:hAnsi="Open Sans" w:cs="Open Sans"/>
                  <w:sz w:val="18"/>
                  <w:szCs w:val="18"/>
                  <w:bdr w:val="none" w:sz="0" w:space="0" w:color="auto" w:frame="1"/>
                </w:rPr>
                <w:id w:val="88869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69B">
                  <w:rPr>
                    <w:rStyle w:val="ginputleft"/>
                    <w:rFonts w:ascii="Segoe UI Symbol" w:eastAsia="MS Gothic" w:hAnsi="Segoe UI Symbol" w:cs="Segoe UI Symbol"/>
                    <w:sz w:val="18"/>
                    <w:szCs w:val="18"/>
                    <w:bdr w:val="none" w:sz="0" w:space="0" w:color="auto" w:frame="1"/>
                  </w:rPr>
                  <w:t>☐</w:t>
                </w:r>
              </w:sdtContent>
            </w:sdt>
            <w:r w:rsidRPr="0061569B"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>Therapeutic Mentoring for Children and Adolescents</w:t>
            </w:r>
          </w:p>
        </w:tc>
        <w:tc>
          <w:tcPr>
            <w:tcW w:w="3613" w:type="dxa"/>
          </w:tcPr>
          <w:p w14:paraId="3390FC86" w14:textId="77777777" w:rsidR="00CF5425" w:rsidRPr="0061569B" w:rsidRDefault="00CF5425" w:rsidP="008A3A1B">
            <w:pPr>
              <w:pStyle w:val="gfield"/>
              <w:shd w:val="clear" w:color="auto" w:fill="FFFFFF"/>
              <w:spacing w:after="0"/>
              <w:textAlignment w:val="baseline"/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</w:pPr>
            <w:sdt>
              <w:sdtPr>
                <w:rPr>
                  <w:rFonts w:ascii="Open Sans" w:hAnsi="Open Sans" w:cs="Open Sans"/>
                  <w:color w:val="000000"/>
                  <w:sz w:val="18"/>
                  <w:szCs w:val="18"/>
                </w:rPr>
                <w:id w:val="113644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69B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61569B">
              <w:rPr>
                <w:rFonts w:ascii="Open Sans" w:hAnsi="Open Sans" w:cs="Open Sans"/>
                <w:color w:val="000000"/>
                <w:sz w:val="18"/>
                <w:szCs w:val="18"/>
              </w:rPr>
              <w:t>Enhanced Outpatient Services (EOS)</w:t>
            </w:r>
          </w:p>
        </w:tc>
        <w:tc>
          <w:tcPr>
            <w:tcW w:w="3614" w:type="dxa"/>
          </w:tcPr>
          <w:p w14:paraId="5C347486" w14:textId="77777777" w:rsidR="00CF5425" w:rsidRPr="0061569B" w:rsidRDefault="00CF5425" w:rsidP="008A3A1B">
            <w:pPr>
              <w:pStyle w:val="gfield"/>
              <w:shd w:val="clear" w:color="auto" w:fill="FFFFFF"/>
              <w:spacing w:after="0"/>
              <w:textAlignment w:val="baseline"/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</w:pPr>
            <w:sdt>
              <w:sdtPr>
                <w:rPr>
                  <w:rStyle w:val="ginputleft"/>
                  <w:rFonts w:ascii="Open Sans" w:hAnsi="Open Sans" w:cs="Open Sans"/>
                  <w:sz w:val="18"/>
                  <w:szCs w:val="18"/>
                  <w:bdr w:val="none" w:sz="0" w:space="0" w:color="auto" w:frame="1"/>
                </w:rPr>
                <w:id w:val="-152833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ginputleft"/>
                    <w:rFonts w:ascii="MS Gothic" w:eastAsia="MS Gothic" w:hAnsi="MS Gothic" w:cs="Open Sans" w:hint="eastAsia"/>
                    <w:sz w:val="18"/>
                    <w:szCs w:val="18"/>
                    <w:bdr w:val="none" w:sz="0" w:space="0" w:color="auto" w:frame="1"/>
                  </w:rPr>
                  <w:t>☐</w:t>
                </w:r>
              </w:sdtContent>
            </w:sdt>
            <w:r w:rsidRPr="0061569B">
              <w:rPr>
                <w:rStyle w:val="ginputleft"/>
                <w:rFonts w:ascii="Open Sans" w:hAnsi="Open Sans" w:cs="Open Sans"/>
                <w:sz w:val="18"/>
                <w:szCs w:val="18"/>
                <w:bdr w:val="none" w:sz="0" w:space="0" w:color="auto" w:frame="1"/>
              </w:rPr>
              <w:t xml:space="preserve">Other: </w:t>
            </w:r>
          </w:p>
        </w:tc>
      </w:tr>
    </w:tbl>
    <w:p w14:paraId="05B6D90D" w14:textId="77777777" w:rsidR="00CF5425" w:rsidRDefault="00CF5425" w:rsidP="00CF5425">
      <w:pPr>
        <w:tabs>
          <w:tab w:val="center" w:pos="2759"/>
          <w:tab w:val="center" w:pos="6007"/>
        </w:tabs>
        <w:spacing w:after="105"/>
        <w:ind w:left="0" w:firstLine="0"/>
        <w:rPr>
          <w:rFonts w:ascii="Open Sans" w:hAnsi="Open Sans" w:cs="Open Sans"/>
          <w:b/>
          <w:bCs/>
          <w:color w:val="auto"/>
        </w:rPr>
      </w:pPr>
    </w:p>
    <w:p w14:paraId="52B177FA" w14:textId="77777777" w:rsidR="00CF5425" w:rsidRPr="009500F6" w:rsidRDefault="00CF5425" w:rsidP="00CF5425">
      <w:pPr>
        <w:tabs>
          <w:tab w:val="center" w:pos="2759"/>
          <w:tab w:val="center" w:pos="6007"/>
        </w:tabs>
        <w:spacing w:after="105"/>
        <w:ind w:left="0" w:firstLine="0"/>
        <w:rPr>
          <w:rFonts w:ascii="Open Sans" w:hAnsi="Open Sans" w:cs="Open Sans"/>
          <w:color w:val="auto"/>
          <w:szCs w:val="18"/>
        </w:rPr>
      </w:pPr>
      <w:r w:rsidRPr="009500F6">
        <w:rPr>
          <w:rFonts w:ascii="Open Sans" w:hAnsi="Open Sans" w:cs="Open Sans"/>
          <w:b/>
          <w:bCs/>
          <w:color w:val="auto"/>
          <w:szCs w:val="18"/>
        </w:rPr>
        <w:t xml:space="preserve">Attributes and Modalities of </w:t>
      </w:r>
      <w:proofErr w:type="gramStart"/>
      <w:r w:rsidRPr="009500F6">
        <w:rPr>
          <w:rFonts w:ascii="Open Sans" w:hAnsi="Open Sans" w:cs="Open Sans"/>
          <w:b/>
          <w:bCs/>
          <w:color w:val="auto"/>
          <w:szCs w:val="18"/>
        </w:rPr>
        <w:t>Care</w:t>
      </w:r>
      <w:r w:rsidRPr="009500F6">
        <w:rPr>
          <w:rFonts w:ascii="Open Sans" w:hAnsi="Open Sans" w:cs="Open Sans"/>
          <w:color w:val="auto"/>
          <w:szCs w:val="18"/>
        </w:rPr>
        <w:t xml:space="preserve">  </w:t>
      </w:r>
      <w:r w:rsidRPr="009500F6">
        <w:rPr>
          <w:rFonts w:ascii="Open Sans" w:hAnsi="Open Sans" w:cs="Open Sans"/>
          <w:i/>
          <w:iCs/>
          <w:color w:val="auto"/>
          <w:szCs w:val="18"/>
        </w:rPr>
        <w:t>Check</w:t>
      </w:r>
      <w:proofErr w:type="gramEnd"/>
      <w:r w:rsidRPr="009500F6">
        <w:rPr>
          <w:rFonts w:ascii="Open Sans" w:hAnsi="Open Sans" w:cs="Open Sans"/>
          <w:i/>
          <w:iCs/>
          <w:color w:val="auto"/>
          <w:szCs w:val="18"/>
        </w:rPr>
        <w:t xml:space="preserve"> all that apply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5"/>
        <w:gridCol w:w="5335"/>
      </w:tblGrid>
      <w:tr w:rsidR="00CF5425" w:rsidRPr="009500F6" w14:paraId="7D1C0306" w14:textId="77777777" w:rsidTr="008A3A1B">
        <w:tc>
          <w:tcPr>
            <w:tcW w:w="5335" w:type="dxa"/>
          </w:tcPr>
          <w:p w14:paraId="7D548AC2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-48277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Cognitive Behavioral Therapy (CBT)</w:t>
            </w:r>
          </w:p>
        </w:tc>
        <w:tc>
          <w:tcPr>
            <w:tcW w:w="5335" w:type="dxa"/>
          </w:tcPr>
          <w:p w14:paraId="2F5C259F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152690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Dialectical Behavioral Therapy (DBT)</w:t>
            </w:r>
          </w:p>
        </w:tc>
      </w:tr>
      <w:tr w:rsidR="00CF5425" w:rsidRPr="009500F6" w14:paraId="72E299BA" w14:textId="77777777" w:rsidTr="008A3A1B">
        <w:tc>
          <w:tcPr>
            <w:tcW w:w="5335" w:type="dxa"/>
          </w:tcPr>
          <w:p w14:paraId="36ACFB36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-190883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Group Therapy</w:t>
            </w:r>
          </w:p>
        </w:tc>
        <w:tc>
          <w:tcPr>
            <w:tcW w:w="5335" w:type="dxa"/>
          </w:tcPr>
          <w:p w14:paraId="252E0E2D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-170909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Marriage and Family Therapy</w:t>
            </w:r>
          </w:p>
        </w:tc>
      </w:tr>
      <w:tr w:rsidR="00CF5425" w:rsidRPr="009500F6" w14:paraId="79E17B20" w14:textId="77777777" w:rsidTr="008A3A1B">
        <w:tc>
          <w:tcPr>
            <w:tcW w:w="5335" w:type="dxa"/>
          </w:tcPr>
          <w:p w14:paraId="7A307C69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213529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Medical Illness Therapy</w:t>
            </w:r>
          </w:p>
        </w:tc>
        <w:tc>
          <w:tcPr>
            <w:tcW w:w="5335" w:type="dxa"/>
          </w:tcPr>
          <w:p w14:paraId="3121D47D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-114604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Medication Management and Therapy</w:t>
            </w:r>
          </w:p>
        </w:tc>
      </w:tr>
      <w:tr w:rsidR="00CF5425" w:rsidRPr="009500F6" w14:paraId="19394857" w14:textId="77777777" w:rsidTr="008A3A1B">
        <w:tc>
          <w:tcPr>
            <w:tcW w:w="5335" w:type="dxa"/>
          </w:tcPr>
          <w:p w14:paraId="5A3D71E9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-12654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Neuropsychological Testing (Adults)</w:t>
            </w:r>
          </w:p>
        </w:tc>
        <w:tc>
          <w:tcPr>
            <w:tcW w:w="5335" w:type="dxa"/>
          </w:tcPr>
          <w:p w14:paraId="0247D815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-537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Neuropsychological Testing (Adolescents)</w:t>
            </w:r>
          </w:p>
        </w:tc>
      </w:tr>
      <w:tr w:rsidR="00CF5425" w:rsidRPr="009500F6" w14:paraId="3A7BB9B4" w14:textId="77777777" w:rsidTr="008A3A1B">
        <w:tc>
          <w:tcPr>
            <w:tcW w:w="5335" w:type="dxa"/>
          </w:tcPr>
          <w:p w14:paraId="4598F99D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106653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Neuropsychological Testing (Children)</w:t>
            </w:r>
          </w:p>
        </w:tc>
        <w:tc>
          <w:tcPr>
            <w:tcW w:w="5335" w:type="dxa"/>
          </w:tcPr>
          <w:p w14:paraId="18ACDBDF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-33029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Play Therapy</w:t>
            </w:r>
          </w:p>
        </w:tc>
      </w:tr>
      <w:tr w:rsidR="00CF5425" w:rsidRPr="009500F6" w14:paraId="0DBF5819" w14:textId="77777777" w:rsidTr="008A3A1B">
        <w:tc>
          <w:tcPr>
            <w:tcW w:w="5335" w:type="dxa"/>
          </w:tcPr>
          <w:p w14:paraId="378FF101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70992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Postpartum Depression and/or Psychosis</w:t>
            </w:r>
          </w:p>
        </w:tc>
        <w:tc>
          <w:tcPr>
            <w:tcW w:w="5335" w:type="dxa"/>
          </w:tcPr>
          <w:p w14:paraId="281D7933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103608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Prolonged Exposure</w:t>
            </w:r>
          </w:p>
        </w:tc>
      </w:tr>
      <w:tr w:rsidR="00CF5425" w:rsidRPr="009500F6" w14:paraId="7B03E2A1" w14:textId="77777777" w:rsidTr="008A3A1B">
        <w:tc>
          <w:tcPr>
            <w:tcW w:w="5335" w:type="dxa"/>
          </w:tcPr>
          <w:p w14:paraId="00A35DE6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-84462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Psychological Testing (Adults)</w:t>
            </w:r>
          </w:p>
        </w:tc>
        <w:tc>
          <w:tcPr>
            <w:tcW w:w="5335" w:type="dxa"/>
          </w:tcPr>
          <w:p w14:paraId="1655F77B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106869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Psychological Testing (Adolescents)</w:t>
            </w:r>
          </w:p>
        </w:tc>
      </w:tr>
      <w:tr w:rsidR="00CF5425" w:rsidRPr="009500F6" w14:paraId="06D3423B" w14:textId="77777777" w:rsidTr="008A3A1B">
        <w:tc>
          <w:tcPr>
            <w:tcW w:w="5335" w:type="dxa"/>
          </w:tcPr>
          <w:p w14:paraId="5F1A21A0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155272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Psychological Testing (Children)</w:t>
            </w:r>
          </w:p>
        </w:tc>
        <w:tc>
          <w:tcPr>
            <w:tcW w:w="5335" w:type="dxa"/>
          </w:tcPr>
          <w:p w14:paraId="0888E559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5459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Transcranial Magnetic Stimulation (TMS)</w:t>
            </w:r>
          </w:p>
        </w:tc>
      </w:tr>
    </w:tbl>
    <w:p w14:paraId="71A07C11" w14:textId="77777777" w:rsidR="00CF5425" w:rsidRDefault="00CF5425" w:rsidP="00CF5425">
      <w:pPr>
        <w:tabs>
          <w:tab w:val="center" w:pos="2759"/>
          <w:tab w:val="center" w:pos="6007"/>
        </w:tabs>
        <w:spacing w:after="105"/>
        <w:ind w:left="0" w:firstLine="0"/>
        <w:rPr>
          <w:rFonts w:ascii="Open Sans" w:hAnsi="Open Sans" w:cs="Open Sans"/>
          <w:color w:val="auto"/>
          <w:szCs w:val="18"/>
        </w:rPr>
      </w:pPr>
    </w:p>
    <w:p w14:paraId="34C47F94" w14:textId="77777777" w:rsidR="00CF5425" w:rsidRPr="009500F6" w:rsidRDefault="00CF5425" w:rsidP="00CF5425">
      <w:pPr>
        <w:tabs>
          <w:tab w:val="center" w:pos="2759"/>
          <w:tab w:val="center" w:pos="6007"/>
        </w:tabs>
        <w:spacing w:after="105"/>
        <w:ind w:left="0" w:firstLine="0"/>
        <w:rPr>
          <w:rFonts w:ascii="Open Sans" w:hAnsi="Open Sans" w:cs="Open Sans"/>
          <w:color w:val="auto"/>
          <w:szCs w:val="18"/>
        </w:rPr>
      </w:pPr>
      <w:r w:rsidRPr="009500F6">
        <w:rPr>
          <w:rFonts w:ascii="Open Sans" w:hAnsi="Open Sans" w:cs="Open Sans"/>
          <w:b/>
          <w:bCs/>
          <w:color w:val="auto"/>
          <w:szCs w:val="18"/>
        </w:rPr>
        <w:t xml:space="preserve">Areas of </w:t>
      </w:r>
      <w:proofErr w:type="gramStart"/>
      <w:r w:rsidRPr="009500F6">
        <w:rPr>
          <w:rFonts w:ascii="Open Sans" w:hAnsi="Open Sans" w:cs="Open Sans"/>
          <w:b/>
          <w:bCs/>
          <w:color w:val="auto"/>
          <w:szCs w:val="18"/>
        </w:rPr>
        <w:t>Expertise</w:t>
      </w:r>
      <w:r w:rsidRPr="009500F6">
        <w:rPr>
          <w:rFonts w:ascii="Open Sans" w:hAnsi="Open Sans" w:cs="Open Sans"/>
          <w:color w:val="auto"/>
          <w:szCs w:val="18"/>
        </w:rPr>
        <w:t xml:space="preserve">  </w:t>
      </w:r>
      <w:r w:rsidRPr="0061569B">
        <w:rPr>
          <w:rFonts w:ascii="Open Sans" w:hAnsi="Open Sans" w:cs="Open Sans"/>
          <w:color w:val="auto"/>
          <w:sz w:val="16"/>
          <w:szCs w:val="16"/>
        </w:rPr>
        <w:t>Check</w:t>
      </w:r>
      <w:proofErr w:type="gramEnd"/>
      <w:r w:rsidRPr="0061569B">
        <w:rPr>
          <w:rFonts w:ascii="Open Sans" w:hAnsi="Open Sans" w:cs="Open Sans"/>
          <w:color w:val="auto"/>
          <w:sz w:val="16"/>
          <w:szCs w:val="16"/>
        </w:rPr>
        <w:t xml:space="preserve"> all that apply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3"/>
        <w:gridCol w:w="3613"/>
        <w:gridCol w:w="3614"/>
      </w:tblGrid>
      <w:tr w:rsidR="00CF5425" w:rsidRPr="009500F6" w14:paraId="10D3057F" w14:textId="77777777" w:rsidTr="008A3A1B">
        <w:tc>
          <w:tcPr>
            <w:tcW w:w="3613" w:type="dxa"/>
          </w:tcPr>
          <w:p w14:paraId="715F1DB7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34236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Adoption </w:t>
            </w:r>
          </w:p>
        </w:tc>
        <w:tc>
          <w:tcPr>
            <w:tcW w:w="3613" w:type="dxa"/>
          </w:tcPr>
          <w:p w14:paraId="6903E439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-182311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Anger management </w:t>
            </w:r>
          </w:p>
        </w:tc>
        <w:tc>
          <w:tcPr>
            <w:tcW w:w="3614" w:type="dxa"/>
          </w:tcPr>
          <w:p w14:paraId="55574A87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-152092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Anxiety </w:t>
            </w:r>
          </w:p>
        </w:tc>
      </w:tr>
      <w:tr w:rsidR="00CF5425" w:rsidRPr="009500F6" w14:paraId="47A8D829" w14:textId="77777777" w:rsidTr="008A3A1B">
        <w:tc>
          <w:tcPr>
            <w:tcW w:w="3613" w:type="dxa"/>
          </w:tcPr>
          <w:p w14:paraId="0A86948F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-93281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Attention-deficit/hyperactivity disorder (ADHD) </w:t>
            </w:r>
          </w:p>
        </w:tc>
        <w:tc>
          <w:tcPr>
            <w:tcW w:w="3613" w:type="dxa"/>
          </w:tcPr>
          <w:p w14:paraId="67FDE6FF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13799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Autism spectrum disorders </w:t>
            </w:r>
          </w:p>
        </w:tc>
        <w:tc>
          <w:tcPr>
            <w:tcW w:w="3614" w:type="dxa"/>
          </w:tcPr>
          <w:p w14:paraId="1293B58F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-168458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Bipolar disorder </w:t>
            </w:r>
          </w:p>
        </w:tc>
      </w:tr>
      <w:tr w:rsidR="00CF5425" w:rsidRPr="009500F6" w14:paraId="445BC322" w14:textId="77777777" w:rsidTr="008A3A1B">
        <w:tc>
          <w:tcPr>
            <w:tcW w:w="3613" w:type="dxa"/>
          </w:tcPr>
          <w:p w14:paraId="337972FD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170851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>Brain injury</w:t>
            </w:r>
          </w:p>
        </w:tc>
        <w:tc>
          <w:tcPr>
            <w:tcW w:w="3613" w:type="dxa"/>
          </w:tcPr>
          <w:p w14:paraId="553D226F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-42348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>Chronic illness</w:t>
            </w:r>
          </w:p>
        </w:tc>
        <w:tc>
          <w:tcPr>
            <w:tcW w:w="3614" w:type="dxa"/>
          </w:tcPr>
          <w:p w14:paraId="255EE3F4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206937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>Compulsive gambling</w:t>
            </w:r>
          </w:p>
        </w:tc>
      </w:tr>
      <w:tr w:rsidR="00CF5425" w:rsidRPr="009500F6" w14:paraId="5F7B28AC" w14:textId="77777777" w:rsidTr="008A3A1B">
        <w:tc>
          <w:tcPr>
            <w:tcW w:w="3613" w:type="dxa"/>
          </w:tcPr>
          <w:p w14:paraId="0F59D1BC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-166446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>Co-occurring disorders</w:t>
            </w:r>
          </w:p>
        </w:tc>
        <w:tc>
          <w:tcPr>
            <w:tcW w:w="3613" w:type="dxa"/>
          </w:tcPr>
          <w:p w14:paraId="03CFDFBC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154332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Crisis intervention </w:t>
            </w:r>
          </w:p>
        </w:tc>
        <w:tc>
          <w:tcPr>
            <w:tcW w:w="3614" w:type="dxa"/>
          </w:tcPr>
          <w:p w14:paraId="58C6D8E2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128862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Depression </w:t>
            </w:r>
          </w:p>
        </w:tc>
      </w:tr>
      <w:tr w:rsidR="00CF5425" w:rsidRPr="009500F6" w14:paraId="2FDECEBC" w14:textId="77777777" w:rsidTr="008A3A1B">
        <w:tc>
          <w:tcPr>
            <w:tcW w:w="3613" w:type="dxa"/>
          </w:tcPr>
          <w:p w14:paraId="12D42EC5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-175064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Developmental disabilities </w:t>
            </w:r>
          </w:p>
        </w:tc>
        <w:tc>
          <w:tcPr>
            <w:tcW w:w="3613" w:type="dxa"/>
          </w:tcPr>
          <w:p w14:paraId="7112FEB3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164292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>Eating disorders</w:t>
            </w:r>
          </w:p>
        </w:tc>
        <w:tc>
          <w:tcPr>
            <w:tcW w:w="3614" w:type="dxa"/>
          </w:tcPr>
          <w:p w14:paraId="00C20FA5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137742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Fire setting </w:t>
            </w:r>
          </w:p>
        </w:tc>
      </w:tr>
      <w:tr w:rsidR="00CF5425" w:rsidRPr="009500F6" w14:paraId="2F668627" w14:textId="77777777" w:rsidTr="008A3A1B">
        <w:tc>
          <w:tcPr>
            <w:tcW w:w="3613" w:type="dxa"/>
          </w:tcPr>
          <w:p w14:paraId="11ADD911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-72144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Foster care </w:t>
            </w:r>
          </w:p>
        </w:tc>
        <w:tc>
          <w:tcPr>
            <w:tcW w:w="3613" w:type="dxa"/>
          </w:tcPr>
          <w:p w14:paraId="556D2D31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8319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Gender identity disorder </w:t>
            </w:r>
          </w:p>
        </w:tc>
        <w:tc>
          <w:tcPr>
            <w:tcW w:w="3614" w:type="dxa"/>
          </w:tcPr>
          <w:p w14:paraId="586B81FC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213544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Geriatric behavioral health </w:t>
            </w:r>
          </w:p>
        </w:tc>
      </w:tr>
      <w:tr w:rsidR="00CF5425" w:rsidRPr="009500F6" w14:paraId="64C02374" w14:textId="77777777" w:rsidTr="008A3A1B">
        <w:tc>
          <w:tcPr>
            <w:tcW w:w="3613" w:type="dxa"/>
          </w:tcPr>
          <w:p w14:paraId="0B354556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130867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Grief counseling </w:t>
            </w:r>
          </w:p>
        </w:tc>
        <w:tc>
          <w:tcPr>
            <w:tcW w:w="3613" w:type="dxa"/>
          </w:tcPr>
          <w:p w14:paraId="15B1AC71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82632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HIV/AIDs</w:t>
            </w:r>
          </w:p>
        </w:tc>
        <w:tc>
          <w:tcPr>
            <w:tcW w:w="3614" w:type="dxa"/>
          </w:tcPr>
          <w:p w14:paraId="5C31275E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-17480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Infertility </w:t>
            </w:r>
          </w:p>
        </w:tc>
      </w:tr>
      <w:tr w:rsidR="00CF5425" w:rsidRPr="009500F6" w14:paraId="2F2532F2" w14:textId="77777777" w:rsidTr="008A3A1B">
        <w:tc>
          <w:tcPr>
            <w:tcW w:w="3613" w:type="dxa"/>
          </w:tcPr>
          <w:p w14:paraId="3A1CFEF8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-132427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Learning disabilities </w:t>
            </w:r>
          </w:p>
        </w:tc>
        <w:tc>
          <w:tcPr>
            <w:tcW w:w="3613" w:type="dxa"/>
          </w:tcPr>
          <w:p w14:paraId="056E442B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70060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Methadone maintenance </w:t>
            </w:r>
          </w:p>
        </w:tc>
        <w:tc>
          <w:tcPr>
            <w:tcW w:w="3614" w:type="dxa"/>
          </w:tcPr>
          <w:p w14:paraId="7239D174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-141353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Mood disorders</w:t>
            </w:r>
          </w:p>
        </w:tc>
      </w:tr>
      <w:tr w:rsidR="00CF5425" w:rsidRPr="009500F6" w14:paraId="2797A4B2" w14:textId="77777777" w:rsidTr="008A3A1B">
        <w:tc>
          <w:tcPr>
            <w:tcW w:w="3613" w:type="dxa"/>
          </w:tcPr>
          <w:p w14:paraId="412045A8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r w:rsidRPr="009500F6">
              <w:rPr>
                <w:rFonts w:ascii="Open Sans" w:hAnsi="Open Sans" w:cs="Open Sans"/>
                <w:color w:val="auto"/>
                <w:szCs w:val="18"/>
              </w:rPr>
              <w:lastRenderedPageBreak/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-3605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Obsessive-compulsive disorder (OCD) </w:t>
            </w:r>
          </w:p>
        </w:tc>
        <w:tc>
          <w:tcPr>
            <w:tcW w:w="3613" w:type="dxa"/>
          </w:tcPr>
          <w:p w14:paraId="0E1D0C69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-81988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Personality disorders </w:t>
            </w:r>
          </w:p>
        </w:tc>
        <w:tc>
          <w:tcPr>
            <w:tcW w:w="3614" w:type="dxa"/>
          </w:tcPr>
          <w:p w14:paraId="0B71CB79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92869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Phobic disorders </w:t>
            </w:r>
          </w:p>
        </w:tc>
      </w:tr>
      <w:tr w:rsidR="00CF5425" w:rsidRPr="009500F6" w14:paraId="3B897522" w14:textId="77777777" w:rsidTr="008A3A1B">
        <w:tc>
          <w:tcPr>
            <w:tcW w:w="3613" w:type="dxa"/>
          </w:tcPr>
          <w:p w14:paraId="7F95FBEE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164215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>Post-traumatic stress disorder (PTSD)</w:t>
            </w:r>
          </w:p>
        </w:tc>
        <w:tc>
          <w:tcPr>
            <w:tcW w:w="3613" w:type="dxa"/>
          </w:tcPr>
          <w:p w14:paraId="37EECD4D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24207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Race based trauma </w:t>
            </w:r>
          </w:p>
        </w:tc>
        <w:tc>
          <w:tcPr>
            <w:tcW w:w="3614" w:type="dxa"/>
          </w:tcPr>
          <w:p w14:paraId="5F46D5EB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196569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Schizophrenia </w:t>
            </w:r>
          </w:p>
        </w:tc>
      </w:tr>
      <w:tr w:rsidR="00CF5425" w:rsidRPr="009500F6" w14:paraId="7CBF162C" w14:textId="77777777" w:rsidTr="008A3A1B">
        <w:tc>
          <w:tcPr>
            <w:tcW w:w="3613" w:type="dxa"/>
          </w:tcPr>
          <w:p w14:paraId="235F6E3F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91344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Serious mental illness </w:t>
            </w:r>
          </w:p>
        </w:tc>
        <w:tc>
          <w:tcPr>
            <w:tcW w:w="3613" w:type="dxa"/>
          </w:tcPr>
          <w:p w14:paraId="1F153903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104679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Sexual abuse/rape trauma </w:t>
            </w:r>
          </w:p>
        </w:tc>
        <w:tc>
          <w:tcPr>
            <w:tcW w:w="3614" w:type="dxa"/>
          </w:tcPr>
          <w:p w14:paraId="0C38DE91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71215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>Sexual dysfunction</w:t>
            </w:r>
          </w:p>
        </w:tc>
      </w:tr>
      <w:tr w:rsidR="00CF5425" w:rsidRPr="009500F6" w14:paraId="3B0C9464" w14:textId="77777777" w:rsidTr="008A3A1B">
        <w:tc>
          <w:tcPr>
            <w:tcW w:w="3613" w:type="dxa"/>
          </w:tcPr>
          <w:p w14:paraId="49C28A59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2446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Sexual offenders</w:t>
            </w:r>
          </w:p>
        </w:tc>
        <w:tc>
          <w:tcPr>
            <w:tcW w:w="3613" w:type="dxa"/>
          </w:tcPr>
          <w:p w14:paraId="4742559E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-19655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Sleep disorders </w:t>
            </w:r>
          </w:p>
        </w:tc>
        <w:tc>
          <w:tcPr>
            <w:tcW w:w="3614" w:type="dxa"/>
          </w:tcPr>
          <w:p w14:paraId="56DB6DB5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90125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Substance use </w:t>
            </w:r>
          </w:p>
        </w:tc>
      </w:tr>
      <w:tr w:rsidR="00CF5425" w:rsidRPr="009500F6" w14:paraId="62AA3584" w14:textId="77777777" w:rsidTr="008A3A1B">
        <w:tc>
          <w:tcPr>
            <w:tcW w:w="3613" w:type="dxa"/>
          </w:tcPr>
          <w:p w14:paraId="6CA59FC9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-83915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Suicide prevention </w:t>
            </w:r>
          </w:p>
        </w:tc>
        <w:tc>
          <w:tcPr>
            <w:tcW w:w="3613" w:type="dxa"/>
          </w:tcPr>
          <w:p w14:paraId="28EFCB98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73474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Transgender </w:t>
            </w:r>
          </w:p>
        </w:tc>
        <w:tc>
          <w:tcPr>
            <w:tcW w:w="3614" w:type="dxa"/>
          </w:tcPr>
          <w:p w14:paraId="12625D83" w14:textId="77777777" w:rsidR="00CF5425" w:rsidRPr="009500F6" w:rsidRDefault="00CF5425" w:rsidP="008A3A1B">
            <w:pPr>
              <w:tabs>
                <w:tab w:val="center" w:pos="2759"/>
                <w:tab w:val="center" w:pos="6007"/>
              </w:tabs>
              <w:spacing w:after="105"/>
              <w:ind w:left="0" w:firstLine="0"/>
              <w:rPr>
                <w:rFonts w:ascii="Open Sans" w:hAnsi="Open Sans" w:cs="Open Sans"/>
                <w:color w:val="auto"/>
                <w:szCs w:val="18"/>
              </w:rPr>
            </w:pPr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auto"/>
                  <w:szCs w:val="18"/>
                </w:rPr>
                <w:id w:val="-44192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0F6">
                  <w:rPr>
                    <w:rFonts w:ascii="Segoe UI Symbol" w:eastAsia="MS Gothic" w:hAnsi="Segoe UI Symbol" w:cs="Segoe UI Symbol"/>
                    <w:color w:val="auto"/>
                    <w:szCs w:val="18"/>
                  </w:rPr>
                  <w:t>☐</w:t>
                </w:r>
              </w:sdtContent>
            </w:sdt>
            <w:r w:rsidRPr="009500F6">
              <w:rPr>
                <w:rFonts w:ascii="Open Sans" w:hAnsi="Open Sans" w:cs="Open Sans"/>
                <w:color w:val="auto"/>
                <w:szCs w:val="18"/>
              </w:rPr>
              <w:t xml:space="preserve">Trauma </w:t>
            </w:r>
          </w:p>
        </w:tc>
      </w:tr>
    </w:tbl>
    <w:p w14:paraId="593EFF00" w14:textId="77777777" w:rsidR="00EE7850" w:rsidRDefault="00EE7850" w:rsidP="00CF5425">
      <w:pPr>
        <w:pStyle w:val="gfield"/>
        <w:shd w:val="clear" w:color="auto" w:fill="FFFFFF"/>
        <w:spacing w:before="0" w:beforeAutospacing="0" w:after="0" w:afterAutospacing="0"/>
        <w:textAlignment w:val="baseline"/>
      </w:pPr>
    </w:p>
    <w:sectPr w:rsidR="00EE7850" w:rsidSect="001F1D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DDC"/>
    <w:rsid w:val="00002E40"/>
    <w:rsid w:val="001F1DDC"/>
    <w:rsid w:val="003B65C2"/>
    <w:rsid w:val="007A7D36"/>
    <w:rsid w:val="008A239A"/>
    <w:rsid w:val="00C8176D"/>
    <w:rsid w:val="00CF5425"/>
    <w:rsid w:val="00EE7850"/>
    <w:rsid w:val="00F6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2901A"/>
  <w15:chartTrackingRefBased/>
  <w15:docId w15:val="{330330C1-4942-43A8-873F-32BDA5AF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DDC"/>
    <w:pPr>
      <w:spacing w:after="3" w:line="263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DDC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1DDC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DDC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1DDC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1DDC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1DDC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1DDC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1DDC"/>
    <w:pPr>
      <w:keepNext/>
      <w:keepLines/>
      <w:spacing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1DDC"/>
    <w:pPr>
      <w:keepNext/>
      <w:keepLines/>
      <w:spacing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D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1D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1D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1D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1D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1D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1D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1D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1D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1DDC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1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1DDC"/>
    <w:pPr>
      <w:numPr>
        <w:ilvl w:val="1"/>
      </w:numPr>
      <w:spacing w:after="160" w:line="259" w:lineRule="auto"/>
      <w:ind w:left="10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1D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1DDC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1F1D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1DDC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</w:rPr>
  </w:style>
  <w:style w:type="character" w:styleId="IntenseEmphasis">
    <w:name w:val="Intense Emphasis"/>
    <w:basedOn w:val="DefaultParagraphFont"/>
    <w:uiPriority w:val="21"/>
    <w:qFormat/>
    <w:rsid w:val="001F1D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1D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1D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1DDC"/>
    <w:rPr>
      <w:b/>
      <w:bCs/>
      <w:smallCaps/>
      <w:color w:val="0F4761" w:themeColor="accent1" w:themeShade="BF"/>
      <w:spacing w:val="5"/>
    </w:rPr>
  </w:style>
  <w:style w:type="table" w:customStyle="1" w:styleId="TableGrid0">
    <w:name w:val="Table Grid0"/>
    <w:basedOn w:val="TableNormal"/>
    <w:uiPriority w:val="39"/>
    <w:rsid w:val="001F1DD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field">
    <w:name w:val="gfield"/>
    <w:basedOn w:val="Normal"/>
    <w:rsid w:val="00002E4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gfieldrequired">
    <w:name w:val="gfield_required"/>
    <w:basedOn w:val="DefaultParagraphFont"/>
    <w:rsid w:val="00002E40"/>
  </w:style>
  <w:style w:type="character" w:customStyle="1" w:styleId="ginputleft">
    <w:name w:val="ginput_left"/>
    <w:basedOn w:val="DefaultParagraphFont"/>
    <w:rsid w:val="00CF5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5e096bc-a404-4b15-80cd-dc4cca6a5e64}" enabled="0" method="" siteId="{55e096bc-a404-4b15-80cd-dc4cca6a5e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Quartarone</dc:creator>
  <cp:keywords/>
  <dc:description/>
  <cp:lastModifiedBy>Mike Quartarone</cp:lastModifiedBy>
  <cp:revision>3</cp:revision>
  <dcterms:created xsi:type="dcterms:W3CDTF">2024-09-20T19:04:00Z</dcterms:created>
  <dcterms:modified xsi:type="dcterms:W3CDTF">2024-09-20T19:05:00Z</dcterms:modified>
</cp:coreProperties>
</file>